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640" w:rsidRDefault="008A0640">
      <w:r>
        <w:t>Under Policy please add</w:t>
      </w:r>
    </w:p>
    <w:p w:rsidR="00AA7A84" w:rsidRDefault="004318D4" w:rsidP="008A0640">
      <w:pPr>
        <w:pStyle w:val="ListParagraph"/>
        <w:numPr>
          <w:ilvl w:val="0"/>
          <w:numId w:val="1"/>
        </w:numPr>
      </w:pPr>
      <w:hyperlink r:id="rId5" w:history="1">
        <w:r w:rsidR="008A0640">
          <w:rPr>
            <w:rStyle w:val="Hyperlink"/>
          </w:rPr>
          <w:t>Commonwealth Mobile Device Security Policy</w:t>
        </w:r>
      </w:hyperlink>
      <w:r w:rsidR="008A0640">
        <w:t xml:space="preserve"> (ITP-035 Mobile Device Security Policy)</w:t>
      </w:r>
    </w:p>
    <w:p w:rsidR="008A0640" w:rsidRPr="004318D4" w:rsidRDefault="000A1C81">
      <w:r w:rsidRPr="004318D4">
        <w:t>Please add between:</w:t>
      </w:r>
    </w:p>
    <w:p w:rsidR="000A1C81" w:rsidRPr="004318D4" w:rsidRDefault="000A1C81" w:rsidP="000A1C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hyperlink r:id="rId6" w:history="1">
        <w:r w:rsidRPr="004318D4">
          <w:rPr>
            <w:rStyle w:val="Hyperlink"/>
            <w:rFonts w:ascii="Verdana" w:hAnsi="Verdana"/>
            <w:sz w:val="18"/>
            <w:szCs w:val="18"/>
          </w:rPr>
          <w:t>Commonwealth Enterprise Network Security Policy</w:t>
        </w:r>
      </w:hyperlink>
      <w:r w:rsidRPr="004318D4">
        <w:rPr>
          <w:rFonts w:ascii="Verdana" w:hAnsi="Verdana"/>
          <w:sz w:val="18"/>
          <w:szCs w:val="18"/>
        </w:rPr>
        <w:t> </w:t>
      </w:r>
    </w:p>
    <w:p w:rsidR="000A1C81" w:rsidRPr="004318D4" w:rsidRDefault="000A1C81" w:rsidP="000A1C81">
      <w:pPr>
        <w:pStyle w:val="ListParagraph"/>
        <w:numPr>
          <w:ilvl w:val="0"/>
          <w:numId w:val="2"/>
        </w:numPr>
      </w:pPr>
      <w:hyperlink r:id="rId7" w:history="1">
        <w:r w:rsidRPr="004318D4">
          <w:rPr>
            <w:rStyle w:val="Hyperlink"/>
          </w:rPr>
          <w:t>Commonwealth Mobile Device Security Policy</w:t>
        </w:r>
      </w:hyperlink>
      <w:r w:rsidRPr="004318D4">
        <w:t xml:space="preserve"> (ITP-035 Mobile Device Security Policy)</w:t>
      </w:r>
    </w:p>
    <w:p w:rsidR="000A1C81" w:rsidRPr="004318D4" w:rsidRDefault="000A1C81" w:rsidP="000A1C81">
      <w:pPr>
        <w:pStyle w:val="ListParagraph"/>
        <w:numPr>
          <w:ilvl w:val="0"/>
          <w:numId w:val="2"/>
        </w:numPr>
      </w:pPr>
      <w:hyperlink r:id="rId8" w:history="1">
        <w:r w:rsidRPr="004318D4">
          <w:rPr>
            <w:rStyle w:val="Hyperlink"/>
            <w:rFonts w:ascii="Verdana" w:hAnsi="Verdana"/>
            <w:sz w:val="18"/>
            <w:szCs w:val="18"/>
          </w:rPr>
          <w:t>Commonwealth Information Technology Acceptable Use Policy</w:t>
        </w:r>
      </w:hyperlink>
      <w:r w:rsidRPr="004318D4">
        <w:rPr>
          <w:rFonts w:ascii="Verdana" w:hAnsi="Verdana"/>
          <w:sz w:val="18"/>
          <w:szCs w:val="18"/>
        </w:rPr>
        <w:t xml:space="preserve"> (Management Directive 205.34)</w:t>
      </w:r>
    </w:p>
    <w:p w:rsidR="00281336" w:rsidRDefault="00281336">
      <w:bookmarkStart w:id="0" w:name="_GoBack"/>
      <w:bookmarkEnd w:id="0"/>
    </w:p>
    <w:p w:rsidR="008A0640" w:rsidRDefault="008A0640">
      <w:r>
        <w:t xml:space="preserve">Intranet </w:t>
      </w:r>
      <w:hyperlink r:id="rId9" w:history="1">
        <w:r w:rsidRPr="00E74E30">
          <w:rPr>
            <w:rStyle w:val="Hyperlink"/>
          </w:rPr>
          <w:t>http://mydhs.dpw.lcl/hhs-it-dc/busandtechstandards/securitydomain/index.htm</w:t>
        </w:r>
      </w:hyperlink>
    </w:p>
    <w:p w:rsidR="008A0640" w:rsidRDefault="008A0640">
      <w:r>
        <w:t xml:space="preserve">Internet </w:t>
      </w:r>
      <w:hyperlink r:id="rId10" w:history="1">
        <w:r>
          <w:rPr>
            <w:rStyle w:val="Hyperlink"/>
          </w:rPr>
          <w:t>https://www.dhs.pa.gov/providers/Providers/Pages/Business%20and%20Tech%20Standards/Security-Domain.aspx</w:t>
        </w:r>
      </w:hyperlink>
    </w:p>
    <w:sectPr w:rsidR="008A0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0331F"/>
    <w:multiLevelType w:val="multilevel"/>
    <w:tmpl w:val="ECB0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23560"/>
    <w:multiLevelType w:val="hybridMultilevel"/>
    <w:tmpl w:val="CBE6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40"/>
    <w:rsid w:val="000A1C81"/>
    <w:rsid w:val="00281336"/>
    <w:rsid w:val="004318D4"/>
    <w:rsid w:val="008A0640"/>
    <w:rsid w:val="00AA7A84"/>
    <w:rsid w:val="00D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8D27B"/>
  <w15:chartTrackingRefBased/>
  <w15:docId w15:val="{14A3FC20-48E4-4FDD-901B-55FE00DA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6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6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64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.pa.gov/Policies/md/Pages/default.asp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oa.pa.gov/Policies/Documents/itp_sec03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.pa.gov/Policies/Pages/itp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a.pa.gov/Policies/Documents/itp_sec035.pdf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dhs.pa.gov/providers/Providers/Pages/Business%20and%20Tech%20Standards/Security-Domain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dhs.dpw.lcl/hhs-it-dc/busandtechstandards/securitydomain/index.ht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56F62CA20F846870A2686BB7E6E50" ma:contentTypeVersion="1" ma:contentTypeDescription="Create a new document." ma:contentTypeScope="" ma:versionID="972100d3985c9c1cd1c96da8a3df52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7A5713-C748-4DAE-B38F-33E877392ABF}"/>
</file>

<file path=customXml/itemProps2.xml><?xml version="1.0" encoding="utf-8"?>
<ds:datastoreItem xmlns:ds="http://schemas.openxmlformats.org/officeDocument/2006/customXml" ds:itemID="{8BCBC728-0680-428F-8D11-48F6B8CB142D}"/>
</file>

<file path=customXml/itemProps3.xml><?xml version="1.0" encoding="utf-8"?>
<ds:datastoreItem xmlns:ds="http://schemas.openxmlformats.org/officeDocument/2006/customXml" ds:itemID="{12722AAC-58AE-4454-9455-821678F172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Gillingham, Patricia</dc:creator>
  <cp:keywords/>
  <dc:description/>
  <cp:lastModifiedBy>Gillingham, Patricia</cp:lastModifiedBy>
  <cp:revision>5</cp:revision>
  <dcterms:created xsi:type="dcterms:W3CDTF">2020-05-04T20:15:00Z</dcterms:created>
  <dcterms:modified xsi:type="dcterms:W3CDTF">2020-05-05T11:41:00Z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0x010100A9956F62CA20F846870A2686BB7E6E50</vt:lpwstr>
  </property>
  <property fmtid="{D5CDD505-2E9C-101B-9397-08002B2CF9AE}" pid="3" name="Order">
    <vt:r8>184400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