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EDD5" w14:textId="77777777" w:rsidR="00613135" w:rsidRPr="00732416" w:rsidRDefault="00606F50" w:rsidP="00606F50">
      <w:pPr>
        <w:pStyle w:val="Heading1"/>
        <w:jc w:val="center"/>
        <w:rPr>
          <w:sz w:val="48"/>
          <w:szCs w:val="48"/>
        </w:rPr>
      </w:pPr>
      <w:r w:rsidRPr="00732416">
        <w:rPr>
          <w:sz w:val="48"/>
          <w:szCs w:val="48"/>
        </w:rPr>
        <w:t>COMMONWEALTH OF PENNSYLVANIA</w:t>
      </w:r>
    </w:p>
    <w:p w14:paraId="7F0203C1" w14:textId="4B9B0442" w:rsidR="00606F50" w:rsidRPr="00732416" w:rsidRDefault="00732416" w:rsidP="00606F50">
      <w:pPr>
        <w:pStyle w:val="Heading1"/>
        <w:jc w:val="center"/>
        <w:rPr>
          <w:sz w:val="40"/>
          <w:szCs w:val="40"/>
        </w:rPr>
      </w:pPr>
      <w:r w:rsidRPr="00732416">
        <w:rPr>
          <w:sz w:val="40"/>
          <w:szCs w:val="40"/>
        </w:rPr>
        <w:t>HEALTH &amp; HUMAN SERVICES DELIVERY CENTER</w:t>
      </w:r>
    </w:p>
    <w:p w14:paraId="0B56FB3A" w14:textId="77777777" w:rsidR="00606F50" w:rsidRPr="00606F50" w:rsidRDefault="00606F50" w:rsidP="00606F50"/>
    <w:p w14:paraId="22F09A24" w14:textId="77777777" w:rsidR="00606F50" w:rsidRPr="00732416" w:rsidRDefault="00606F50" w:rsidP="00606F50">
      <w:pPr>
        <w:pStyle w:val="Heading1"/>
        <w:jc w:val="center"/>
        <w:rPr>
          <w:rFonts w:ascii="Impact" w:hAnsi="Impact"/>
          <w:b w:val="0"/>
          <w:sz w:val="40"/>
          <w:szCs w:val="40"/>
        </w:rPr>
      </w:pPr>
      <w:r w:rsidRPr="00732416">
        <w:rPr>
          <w:rFonts w:ascii="Impact" w:hAnsi="Impact"/>
          <w:b w:val="0"/>
          <w:sz w:val="40"/>
          <w:szCs w:val="40"/>
        </w:rPr>
        <w:t xml:space="preserve">INFORMATION TECHNOLOGY </w:t>
      </w:r>
      <w:r w:rsidR="00E610E4" w:rsidRPr="00732416">
        <w:rPr>
          <w:rFonts w:ascii="Impact" w:hAnsi="Impact"/>
          <w:b w:val="0"/>
          <w:sz w:val="40"/>
          <w:szCs w:val="40"/>
        </w:rPr>
        <w:t>GUIDELINE</w:t>
      </w:r>
    </w:p>
    <w:p w14:paraId="03562828" w14:textId="77777777" w:rsidR="00F33CC7" w:rsidRPr="00F33CC7" w:rsidRDefault="00F33CC7" w:rsidP="00F33C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8"/>
      </w:tblGrid>
      <w:tr w:rsidR="00F33CC7" w14:paraId="10E42078" w14:textId="77777777" w:rsidTr="00C82B00">
        <w:tc>
          <w:tcPr>
            <w:tcW w:w="4068" w:type="dxa"/>
            <w:tcBorders>
              <w:left w:val="nil"/>
              <w:bottom w:val="nil"/>
            </w:tcBorders>
          </w:tcPr>
          <w:p w14:paraId="1B4F282D" w14:textId="77777777" w:rsidR="00F33CC7" w:rsidRPr="00C82B00" w:rsidRDefault="001E6BD4" w:rsidP="00C82B00">
            <w:pPr>
              <w:pStyle w:val="Header"/>
              <w:tabs>
                <w:tab w:val="clear" w:pos="4320"/>
                <w:tab w:val="clear" w:pos="8640"/>
              </w:tabs>
              <w:rPr>
                <w:b/>
              </w:rPr>
            </w:pPr>
            <w:r>
              <w:t xml:space="preserve">Name </w:t>
            </w:r>
            <w:r w:rsidR="00D1022B">
              <w:t>o</w:t>
            </w:r>
            <w:r>
              <w:t>f Guideline</w:t>
            </w:r>
            <w:r w:rsidR="00F33CC7">
              <w:t>:</w:t>
            </w:r>
            <w:r w:rsidR="00BB35A0">
              <w:t xml:space="preserve">    </w:t>
            </w:r>
            <w:r w:rsidR="00BB35A0" w:rsidRPr="00C82B00">
              <w:rPr>
                <w:b/>
              </w:rPr>
              <w:t xml:space="preserve"> Solving First-</w:t>
            </w:r>
          </w:p>
        </w:tc>
        <w:tc>
          <w:tcPr>
            <w:tcW w:w="5508" w:type="dxa"/>
            <w:tcBorders>
              <w:bottom w:val="nil"/>
              <w:right w:val="nil"/>
            </w:tcBorders>
          </w:tcPr>
          <w:p w14:paraId="46C50F2E" w14:textId="77777777" w:rsidR="00F33CC7" w:rsidRDefault="00F33CC7" w:rsidP="00606F50">
            <w:r>
              <w:t>Number:</w:t>
            </w:r>
          </w:p>
        </w:tc>
      </w:tr>
      <w:tr w:rsidR="00F33CC7" w14:paraId="7497ED1F" w14:textId="77777777" w:rsidTr="00C82B00">
        <w:tc>
          <w:tcPr>
            <w:tcW w:w="4068" w:type="dxa"/>
            <w:tcBorders>
              <w:top w:val="nil"/>
              <w:left w:val="nil"/>
              <w:bottom w:val="single" w:sz="4" w:space="0" w:color="auto"/>
            </w:tcBorders>
          </w:tcPr>
          <w:p w14:paraId="1ABE5D62" w14:textId="77777777" w:rsidR="00F33CC7" w:rsidRPr="00C82B00" w:rsidRDefault="00BB35A0" w:rsidP="00C82B00">
            <w:pPr>
              <w:jc w:val="center"/>
              <w:rPr>
                <w:b/>
              </w:rPr>
            </w:pPr>
            <w:r w:rsidRPr="00C82B00">
              <w:rPr>
                <w:b/>
              </w:rPr>
              <w:t>time Network Connection Problems</w:t>
            </w:r>
          </w:p>
        </w:tc>
        <w:tc>
          <w:tcPr>
            <w:tcW w:w="5508" w:type="dxa"/>
            <w:tcBorders>
              <w:top w:val="nil"/>
              <w:bottom w:val="single" w:sz="4" w:space="0" w:color="auto"/>
              <w:right w:val="nil"/>
            </w:tcBorders>
          </w:tcPr>
          <w:p w14:paraId="14113E83" w14:textId="77777777" w:rsidR="00F33CC7" w:rsidRPr="00C82B00" w:rsidRDefault="00BD4B08" w:rsidP="00C82B00">
            <w:pPr>
              <w:jc w:val="center"/>
              <w:rPr>
                <w:b/>
              </w:rPr>
            </w:pPr>
            <w:r w:rsidRPr="00C82B00">
              <w:rPr>
                <w:b/>
              </w:rPr>
              <w:t>GDL-ENSS002</w:t>
            </w:r>
          </w:p>
        </w:tc>
      </w:tr>
      <w:tr w:rsidR="00F33CC7" w14:paraId="36272BAC" w14:textId="77777777" w:rsidTr="00C82B00">
        <w:tc>
          <w:tcPr>
            <w:tcW w:w="4068" w:type="dxa"/>
            <w:tcBorders>
              <w:left w:val="nil"/>
              <w:bottom w:val="nil"/>
            </w:tcBorders>
          </w:tcPr>
          <w:p w14:paraId="0370ADAF" w14:textId="77777777" w:rsidR="00F33CC7" w:rsidRPr="00C82B00" w:rsidRDefault="00F33CC7" w:rsidP="00C82B00">
            <w:pPr>
              <w:pStyle w:val="Header"/>
              <w:tabs>
                <w:tab w:val="clear" w:pos="4320"/>
                <w:tab w:val="clear" w:pos="8640"/>
              </w:tabs>
              <w:rPr>
                <w:b/>
              </w:rPr>
            </w:pPr>
            <w:r>
              <w:t>Domain:</w:t>
            </w:r>
          </w:p>
        </w:tc>
        <w:tc>
          <w:tcPr>
            <w:tcW w:w="5508" w:type="dxa"/>
            <w:tcBorders>
              <w:bottom w:val="nil"/>
              <w:right w:val="nil"/>
            </w:tcBorders>
          </w:tcPr>
          <w:p w14:paraId="14C3C9F3" w14:textId="77777777" w:rsidR="00F33CC7" w:rsidRDefault="00F33CC7" w:rsidP="00606F50">
            <w:r>
              <w:t>Category:</w:t>
            </w:r>
          </w:p>
        </w:tc>
      </w:tr>
      <w:tr w:rsidR="00F33CC7" w14:paraId="31A3F980" w14:textId="77777777" w:rsidTr="00C82B00">
        <w:tc>
          <w:tcPr>
            <w:tcW w:w="4068" w:type="dxa"/>
            <w:tcBorders>
              <w:top w:val="nil"/>
              <w:left w:val="nil"/>
              <w:bottom w:val="single" w:sz="4" w:space="0" w:color="auto"/>
            </w:tcBorders>
          </w:tcPr>
          <w:p w14:paraId="17C32866" w14:textId="77777777" w:rsidR="00F33CC7" w:rsidRPr="00C82B00" w:rsidRDefault="00BB35A0" w:rsidP="00C82B00">
            <w:pPr>
              <w:jc w:val="center"/>
              <w:rPr>
                <w:b/>
              </w:rPr>
            </w:pPr>
            <w:r w:rsidRPr="00C82B00">
              <w:rPr>
                <w:b/>
              </w:rPr>
              <w:t>Network</w:t>
            </w:r>
          </w:p>
        </w:tc>
        <w:tc>
          <w:tcPr>
            <w:tcW w:w="5508" w:type="dxa"/>
            <w:tcBorders>
              <w:top w:val="nil"/>
              <w:bottom w:val="single" w:sz="4" w:space="0" w:color="auto"/>
              <w:right w:val="nil"/>
            </w:tcBorders>
          </w:tcPr>
          <w:p w14:paraId="34F18C66" w14:textId="77777777" w:rsidR="00F33CC7" w:rsidRPr="00C82B00" w:rsidRDefault="00BB35A0" w:rsidP="00C82B00">
            <w:pPr>
              <w:jc w:val="center"/>
              <w:rPr>
                <w:b/>
              </w:rPr>
            </w:pPr>
            <w:r w:rsidRPr="00C82B00">
              <w:rPr>
                <w:b/>
              </w:rPr>
              <w:t>Wide, Metropolitan and Local Area Network</w:t>
            </w:r>
          </w:p>
        </w:tc>
      </w:tr>
      <w:tr w:rsidR="00F33CC7" w14:paraId="52CC8F8C" w14:textId="77777777" w:rsidTr="00C82B00">
        <w:tc>
          <w:tcPr>
            <w:tcW w:w="4068" w:type="dxa"/>
            <w:tcBorders>
              <w:left w:val="nil"/>
              <w:bottom w:val="nil"/>
            </w:tcBorders>
          </w:tcPr>
          <w:p w14:paraId="7AA7722C" w14:textId="77777777" w:rsidR="00F33CC7" w:rsidRPr="00C82B00" w:rsidRDefault="00F33CC7" w:rsidP="00C82B00">
            <w:pPr>
              <w:pStyle w:val="Header"/>
              <w:tabs>
                <w:tab w:val="clear" w:pos="4320"/>
                <w:tab w:val="clear" w:pos="8640"/>
              </w:tabs>
              <w:rPr>
                <w:b/>
              </w:rPr>
            </w:pPr>
            <w:r>
              <w:t>Date Issued:</w:t>
            </w:r>
          </w:p>
        </w:tc>
        <w:tc>
          <w:tcPr>
            <w:tcW w:w="5508" w:type="dxa"/>
            <w:tcBorders>
              <w:bottom w:val="nil"/>
              <w:right w:val="nil"/>
            </w:tcBorders>
          </w:tcPr>
          <w:p w14:paraId="04D3F78D" w14:textId="77777777" w:rsidR="00F33CC7" w:rsidRDefault="00320692" w:rsidP="00606F50">
            <w:r>
              <w:t xml:space="preserve">Issued </w:t>
            </w:r>
            <w:r w:rsidR="00D1022B">
              <w:t>b</w:t>
            </w:r>
            <w:r>
              <w:t>y:</w:t>
            </w:r>
          </w:p>
        </w:tc>
      </w:tr>
      <w:tr w:rsidR="00320692" w14:paraId="4C21EBE8" w14:textId="77777777" w:rsidTr="00C82B00">
        <w:tc>
          <w:tcPr>
            <w:tcW w:w="4068" w:type="dxa"/>
            <w:tcBorders>
              <w:top w:val="nil"/>
              <w:left w:val="nil"/>
              <w:bottom w:val="single" w:sz="4" w:space="0" w:color="auto"/>
            </w:tcBorders>
          </w:tcPr>
          <w:p w14:paraId="0CABD7F6" w14:textId="77777777" w:rsidR="00320692" w:rsidRPr="00C82B00" w:rsidRDefault="00BB35A0" w:rsidP="00C82B00">
            <w:pPr>
              <w:jc w:val="center"/>
              <w:rPr>
                <w:b/>
              </w:rPr>
            </w:pPr>
            <w:r w:rsidRPr="00C82B00">
              <w:rPr>
                <w:b/>
              </w:rPr>
              <w:t>05/09/2001</w:t>
            </w:r>
          </w:p>
        </w:tc>
        <w:tc>
          <w:tcPr>
            <w:tcW w:w="5508" w:type="dxa"/>
            <w:vMerge w:val="restart"/>
            <w:tcBorders>
              <w:top w:val="nil"/>
              <w:right w:val="nil"/>
            </w:tcBorders>
            <w:vAlign w:val="center"/>
          </w:tcPr>
          <w:p w14:paraId="3788B3A3" w14:textId="77777777" w:rsidR="00732416" w:rsidRDefault="00732416" w:rsidP="00732416">
            <w:pPr>
              <w:pStyle w:val="Heading3"/>
              <w:rPr>
                <w:sz w:val="20"/>
                <w:szCs w:val="20"/>
              </w:rPr>
            </w:pPr>
          </w:p>
          <w:p w14:paraId="3E776C1A" w14:textId="02A58441" w:rsidR="00877FAC" w:rsidRPr="005C539E" w:rsidRDefault="00732416" w:rsidP="00E20C45">
            <w:pPr>
              <w:pStyle w:val="Heading3"/>
              <w:jc w:val="left"/>
              <w:rPr>
                <w:rFonts w:ascii="Times New Roman" w:hAnsi="Times New Roman" w:cs="Times New Roman"/>
                <w:b w:val="0"/>
                <w:color w:val="000000" w:themeColor="text1"/>
              </w:rPr>
            </w:pPr>
            <w:r w:rsidRPr="005C539E">
              <w:rPr>
                <w:rFonts w:ascii="Times New Roman" w:hAnsi="Times New Roman" w:cs="Times New Roman"/>
                <w:color w:val="000000" w:themeColor="text1"/>
              </w:rPr>
              <w:t xml:space="preserve">Dean Schutte, </w:t>
            </w:r>
            <w:r w:rsidR="00877FAC" w:rsidRPr="007B0587">
              <w:rPr>
                <w:rFonts w:ascii="Times New Roman" w:hAnsi="Times New Roman" w:cs="Times New Roman"/>
                <w:color w:val="000000" w:themeColor="text1"/>
              </w:rPr>
              <w:t>TSO Compute Service Delivery Chief</w:t>
            </w:r>
            <w:r w:rsidR="00E20C45" w:rsidRPr="007B0587">
              <w:rPr>
                <w:rFonts w:ascii="Times New Roman" w:hAnsi="Times New Roman" w:cs="Times New Roman"/>
                <w:color w:val="000000" w:themeColor="text1"/>
              </w:rPr>
              <w:t xml:space="preserve">, </w:t>
            </w:r>
            <w:r w:rsidR="00877FAC" w:rsidRPr="007B0587">
              <w:rPr>
                <w:rFonts w:ascii="Times New Roman" w:hAnsi="Times New Roman" w:cs="Times New Roman"/>
                <w:color w:val="000000" w:themeColor="text1"/>
              </w:rPr>
              <w:t>Health &amp; Human Services Delivery Center</w:t>
            </w:r>
          </w:p>
          <w:p w14:paraId="11C4F61A" w14:textId="680FCCB2" w:rsidR="00320692" w:rsidRPr="00732416" w:rsidRDefault="00320692" w:rsidP="00732416">
            <w:pPr>
              <w:pStyle w:val="Heading3"/>
              <w:rPr>
                <w:sz w:val="20"/>
                <w:szCs w:val="20"/>
              </w:rPr>
            </w:pPr>
          </w:p>
        </w:tc>
      </w:tr>
      <w:tr w:rsidR="00320692" w14:paraId="0B716068" w14:textId="77777777" w:rsidTr="00C82B00">
        <w:tc>
          <w:tcPr>
            <w:tcW w:w="4068" w:type="dxa"/>
            <w:tcBorders>
              <w:left w:val="nil"/>
              <w:bottom w:val="nil"/>
            </w:tcBorders>
          </w:tcPr>
          <w:p w14:paraId="4C64006B" w14:textId="77777777" w:rsidR="00320692" w:rsidRPr="00C82B00" w:rsidRDefault="00071F00" w:rsidP="00FE098E">
            <w:pPr>
              <w:pStyle w:val="Header"/>
              <w:tabs>
                <w:tab w:val="clear" w:pos="4320"/>
                <w:tab w:val="clear" w:pos="8640"/>
              </w:tabs>
              <w:rPr>
                <w:b/>
              </w:rPr>
            </w:pPr>
            <w:r>
              <w:t>Date Revi</w:t>
            </w:r>
            <w:r w:rsidR="00FE098E">
              <w:t>s</w:t>
            </w:r>
            <w:r w:rsidR="00320692">
              <w:t>ed</w:t>
            </w:r>
            <w:r w:rsidR="00D938F2">
              <w:t>:</w:t>
            </w:r>
          </w:p>
        </w:tc>
        <w:tc>
          <w:tcPr>
            <w:tcW w:w="5508" w:type="dxa"/>
            <w:vMerge/>
            <w:tcBorders>
              <w:right w:val="nil"/>
            </w:tcBorders>
          </w:tcPr>
          <w:p w14:paraId="3370DA3F" w14:textId="77777777" w:rsidR="00320692" w:rsidRDefault="00320692" w:rsidP="00606F50"/>
        </w:tc>
      </w:tr>
      <w:tr w:rsidR="00320692" w14:paraId="5F758E96" w14:textId="77777777" w:rsidTr="00C82B00">
        <w:trPr>
          <w:trHeight w:val="305"/>
        </w:trPr>
        <w:tc>
          <w:tcPr>
            <w:tcW w:w="4068" w:type="dxa"/>
            <w:tcBorders>
              <w:top w:val="nil"/>
              <w:left w:val="nil"/>
            </w:tcBorders>
          </w:tcPr>
          <w:p w14:paraId="178C2E21" w14:textId="4EDADEDA" w:rsidR="00320692" w:rsidRPr="00C82B00" w:rsidRDefault="004F06B1" w:rsidP="007D2F29">
            <w:pPr>
              <w:jc w:val="center"/>
              <w:rPr>
                <w:b/>
              </w:rPr>
            </w:pPr>
            <w:r>
              <w:rPr>
                <w:b/>
              </w:rPr>
              <w:t>07/2</w:t>
            </w:r>
            <w:r w:rsidR="00BE4DD6">
              <w:rPr>
                <w:b/>
              </w:rPr>
              <w:t>8</w:t>
            </w:r>
            <w:r w:rsidR="00E8139A" w:rsidRPr="007B0587">
              <w:rPr>
                <w:b/>
              </w:rPr>
              <w:t>/2020</w:t>
            </w:r>
          </w:p>
        </w:tc>
        <w:tc>
          <w:tcPr>
            <w:tcW w:w="5508" w:type="dxa"/>
            <w:vMerge/>
            <w:tcBorders>
              <w:right w:val="nil"/>
            </w:tcBorders>
          </w:tcPr>
          <w:p w14:paraId="77D2723D" w14:textId="77777777" w:rsidR="00320692" w:rsidRDefault="00320692" w:rsidP="00606F50"/>
        </w:tc>
      </w:tr>
    </w:tbl>
    <w:p w14:paraId="3BEBF738" w14:textId="77777777" w:rsidR="00174FFC" w:rsidRDefault="00174FFC" w:rsidP="002E6BF0">
      <w:pPr>
        <w:pStyle w:val="Head1ParH-net"/>
      </w:pPr>
    </w:p>
    <w:p w14:paraId="1E9A344C" w14:textId="5F26A0C8" w:rsidR="003B68BD" w:rsidRPr="0026756A" w:rsidRDefault="003B68BD" w:rsidP="003B68BD">
      <w:pPr>
        <w:rPr>
          <w:rFonts w:ascii="Arial" w:hAnsi="Arial" w:cs="Arial"/>
          <w:b/>
          <w:bCs/>
          <w:sz w:val="28"/>
          <w:szCs w:val="28"/>
        </w:rPr>
      </w:pPr>
      <w:r w:rsidRPr="0026756A">
        <w:rPr>
          <w:rFonts w:ascii="Arial" w:hAnsi="Arial" w:cs="Arial"/>
          <w:b/>
          <w:bCs/>
          <w:sz w:val="28"/>
          <w:szCs w:val="28"/>
        </w:rPr>
        <w:t>Abstract:</w:t>
      </w:r>
    </w:p>
    <w:p w14:paraId="67F30B4B" w14:textId="77777777" w:rsidR="007E279F" w:rsidRDefault="007E279F" w:rsidP="003B68BD">
      <w:pPr>
        <w:rPr>
          <w:sz w:val="22"/>
          <w:szCs w:val="22"/>
        </w:rPr>
      </w:pPr>
    </w:p>
    <w:p w14:paraId="1CD516BC" w14:textId="77777777" w:rsidR="003B68BD" w:rsidRPr="007B0587" w:rsidRDefault="003B68BD" w:rsidP="003B68BD">
      <w:pPr>
        <w:rPr>
          <w:rFonts w:ascii="Arial" w:hAnsi="Arial" w:cs="Arial"/>
          <w:spacing w:val="-1"/>
        </w:rPr>
      </w:pPr>
      <w:r w:rsidRPr="007B0587">
        <w:rPr>
          <w:rFonts w:ascii="Arial" w:hAnsi="Arial" w:cs="Arial"/>
          <w:spacing w:val="-1"/>
        </w:rPr>
        <w:t>The Health and Human Services Delivery Center (HHS DC) supports the Departments</w:t>
      </w:r>
      <w:r w:rsidRPr="007B0587">
        <w:rPr>
          <w:rFonts w:ascii="Arial" w:hAnsi="Arial" w:cs="Arial"/>
          <w:spacing w:val="7"/>
        </w:rPr>
        <w:t xml:space="preserve"> </w:t>
      </w:r>
      <w:r w:rsidRPr="007B0587">
        <w:rPr>
          <w:rFonts w:ascii="Arial" w:hAnsi="Arial" w:cs="Arial"/>
        </w:rPr>
        <w:t>of</w:t>
      </w:r>
      <w:r w:rsidRPr="007B0587">
        <w:rPr>
          <w:rFonts w:ascii="Arial" w:hAnsi="Arial" w:cs="Arial"/>
          <w:spacing w:val="7"/>
        </w:rPr>
        <w:t xml:space="preserve"> </w:t>
      </w:r>
      <w:r w:rsidRPr="007B0587">
        <w:rPr>
          <w:rFonts w:ascii="Arial" w:hAnsi="Arial" w:cs="Arial"/>
          <w:spacing w:val="-1"/>
        </w:rPr>
        <w:t>Health (DOH),</w:t>
      </w:r>
      <w:r w:rsidRPr="007B0587">
        <w:rPr>
          <w:rFonts w:ascii="Arial" w:hAnsi="Arial" w:cs="Arial"/>
          <w:spacing w:val="7"/>
        </w:rPr>
        <w:t xml:space="preserve"> </w:t>
      </w:r>
      <w:r w:rsidRPr="007B0587">
        <w:rPr>
          <w:rFonts w:ascii="Arial" w:hAnsi="Arial" w:cs="Arial"/>
          <w:spacing w:val="-2"/>
        </w:rPr>
        <w:t>Human</w:t>
      </w:r>
      <w:r w:rsidRPr="007B0587">
        <w:rPr>
          <w:rFonts w:ascii="Arial" w:hAnsi="Arial" w:cs="Arial"/>
          <w:spacing w:val="7"/>
        </w:rPr>
        <w:t xml:space="preserve"> </w:t>
      </w:r>
      <w:r w:rsidRPr="007B0587">
        <w:rPr>
          <w:rFonts w:ascii="Arial" w:hAnsi="Arial" w:cs="Arial"/>
          <w:spacing w:val="-1"/>
        </w:rPr>
        <w:t>Services (DHS),</w:t>
      </w:r>
      <w:r w:rsidRPr="007B0587">
        <w:rPr>
          <w:rFonts w:ascii="Arial" w:hAnsi="Arial" w:cs="Arial"/>
          <w:spacing w:val="7"/>
        </w:rPr>
        <w:t xml:space="preserve"> </w:t>
      </w:r>
      <w:r w:rsidRPr="007B0587">
        <w:rPr>
          <w:rFonts w:ascii="Arial" w:hAnsi="Arial" w:cs="Arial"/>
          <w:spacing w:val="-2"/>
        </w:rPr>
        <w:t>Aging (PDA),</w:t>
      </w:r>
      <w:r w:rsidRPr="007B0587">
        <w:rPr>
          <w:rFonts w:ascii="Arial" w:hAnsi="Arial" w:cs="Arial"/>
          <w:spacing w:val="10"/>
        </w:rPr>
        <w:t xml:space="preserve"> </w:t>
      </w:r>
      <w:r w:rsidRPr="007B0587">
        <w:rPr>
          <w:rFonts w:ascii="Arial" w:hAnsi="Arial" w:cs="Arial"/>
          <w:spacing w:val="-1"/>
        </w:rPr>
        <w:t>Drug</w:t>
      </w:r>
      <w:r w:rsidRPr="007B0587">
        <w:rPr>
          <w:rFonts w:ascii="Arial" w:hAnsi="Arial" w:cs="Arial"/>
          <w:spacing w:val="4"/>
        </w:rPr>
        <w:t xml:space="preserve"> </w:t>
      </w:r>
      <w:r w:rsidRPr="007B0587">
        <w:rPr>
          <w:rFonts w:ascii="Arial" w:hAnsi="Arial" w:cs="Arial"/>
        </w:rPr>
        <w:t>and</w:t>
      </w:r>
      <w:r w:rsidRPr="007B0587">
        <w:rPr>
          <w:rFonts w:ascii="Arial" w:hAnsi="Arial" w:cs="Arial"/>
          <w:spacing w:val="7"/>
        </w:rPr>
        <w:t xml:space="preserve"> </w:t>
      </w:r>
      <w:r w:rsidRPr="007B0587">
        <w:rPr>
          <w:rFonts w:ascii="Arial" w:hAnsi="Arial" w:cs="Arial"/>
          <w:spacing w:val="-1"/>
        </w:rPr>
        <w:t>Alcohol</w:t>
      </w:r>
      <w:r w:rsidRPr="007B0587">
        <w:rPr>
          <w:rFonts w:ascii="Arial" w:hAnsi="Arial" w:cs="Arial"/>
          <w:spacing w:val="10"/>
        </w:rPr>
        <w:t xml:space="preserve"> </w:t>
      </w:r>
      <w:r w:rsidRPr="007B0587">
        <w:rPr>
          <w:rFonts w:ascii="Arial" w:hAnsi="Arial" w:cs="Arial"/>
          <w:spacing w:val="-1"/>
        </w:rPr>
        <w:t>Programs (DDAP)</w:t>
      </w:r>
      <w:r w:rsidRPr="007B0587">
        <w:rPr>
          <w:rFonts w:ascii="Arial" w:hAnsi="Arial" w:cs="Arial"/>
          <w:spacing w:val="8"/>
        </w:rPr>
        <w:t xml:space="preserve"> </w:t>
      </w:r>
      <w:r w:rsidRPr="007B0587">
        <w:rPr>
          <w:rFonts w:ascii="Arial" w:hAnsi="Arial" w:cs="Arial"/>
        </w:rPr>
        <w:t>and</w:t>
      </w:r>
      <w:r w:rsidRPr="007B0587">
        <w:rPr>
          <w:rFonts w:ascii="Arial" w:hAnsi="Arial" w:cs="Arial"/>
          <w:spacing w:val="7"/>
        </w:rPr>
        <w:t xml:space="preserve"> </w:t>
      </w:r>
      <w:r w:rsidRPr="007B0587">
        <w:rPr>
          <w:rFonts w:ascii="Arial" w:hAnsi="Arial" w:cs="Arial"/>
          <w:spacing w:val="-1"/>
        </w:rPr>
        <w:t>Military</w:t>
      </w:r>
      <w:r w:rsidRPr="007B0587">
        <w:rPr>
          <w:rFonts w:ascii="Arial" w:hAnsi="Arial" w:cs="Arial"/>
          <w:spacing w:val="4"/>
        </w:rPr>
        <w:t xml:space="preserve"> </w:t>
      </w:r>
      <w:r w:rsidRPr="007B0587">
        <w:rPr>
          <w:rFonts w:ascii="Arial" w:hAnsi="Arial" w:cs="Arial"/>
        </w:rPr>
        <w:t>and</w:t>
      </w:r>
      <w:r w:rsidRPr="007B0587">
        <w:rPr>
          <w:rFonts w:ascii="Arial" w:hAnsi="Arial" w:cs="Arial"/>
          <w:spacing w:val="7"/>
        </w:rPr>
        <w:t xml:space="preserve"> </w:t>
      </w:r>
      <w:r w:rsidRPr="007B0587">
        <w:rPr>
          <w:rFonts w:ascii="Arial" w:hAnsi="Arial" w:cs="Arial"/>
          <w:spacing w:val="-1"/>
        </w:rPr>
        <w:t>Veterans</w:t>
      </w:r>
      <w:r w:rsidRPr="007B0587">
        <w:rPr>
          <w:rFonts w:ascii="Arial" w:hAnsi="Arial" w:cs="Arial"/>
          <w:spacing w:val="79"/>
        </w:rPr>
        <w:t xml:space="preserve"> </w:t>
      </w:r>
      <w:r w:rsidRPr="007B0587">
        <w:rPr>
          <w:rFonts w:ascii="Arial" w:hAnsi="Arial" w:cs="Arial"/>
          <w:spacing w:val="-1"/>
        </w:rPr>
        <w:t>Affairs (DMVA).</w:t>
      </w:r>
    </w:p>
    <w:p w14:paraId="35D5FCF2" w14:textId="1604123A" w:rsidR="003B68BD" w:rsidRDefault="003B68BD" w:rsidP="003B68BD">
      <w:pPr>
        <w:pStyle w:val="Head1ParH-net"/>
        <w:rPr>
          <w:rFonts w:cs="Arial"/>
          <w:szCs w:val="22"/>
        </w:rPr>
      </w:pPr>
      <w:r>
        <w:t xml:space="preserve">While trying to connect to the Health &amp; Human Services Delivery Center (HHS DC) network from his or her PC for the first time, a user may experience connection problems. </w:t>
      </w:r>
    </w:p>
    <w:p w14:paraId="6D5590CD" w14:textId="77777777" w:rsidR="003B68BD" w:rsidRPr="0026756A" w:rsidRDefault="003B68BD" w:rsidP="003B68BD">
      <w:pPr>
        <w:pStyle w:val="Head1ParH-net"/>
        <w:rPr>
          <w:b/>
          <w:sz w:val="28"/>
          <w:szCs w:val="28"/>
        </w:rPr>
      </w:pPr>
      <w:r w:rsidRPr="0026756A">
        <w:rPr>
          <w:b/>
          <w:bCs w:val="0"/>
          <w:sz w:val="28"/>
          <w:szCs w:val="28"/>
        </w:rPr>
        <w:t>General:</w:t>
      </w:r>
    </w:p>
    <w:p w14:paraId="06A0EDDB" w14:textId="77777777" w:rsidR="003B68BD" w:rsidRDefault="003B68BD" w:rsidP="003B68BD">
      <w:pPr>
        <w:pStyle w:val="Head1ParH-net"/>
        <w:jc w:val="left"/>
        <w:rPr>
          <w:bCs w:val="0"/>
          <w:szCs w:val="22"/>
        </w:rPr>
      </w:pPr>
      <w:r>
        <w:t xml:space="preserve">The purpose of this document is to provide instructions to you (the PC user) or the PC Technician for troubleshooting PC-to-network connection problems. </w:t>
      </w:r>
    </w:p>
    <w:p w14:paraId="1655459B" w14:textId="77777777" w:rsidR="002733EF" w:rsidRDefault="002733EF" w:rsidP="002733EF">
      <w:pPr>
        <w:pStyle w:val="Head5ParH-net"/>
        <w:ind w:left="0"/>
      </w:pPr>
      <w:r>
        <w:t>If you feel uncomfortable attempting the following actions, you might want to find someone who feels more comfortable working with computers to attempt this for you, or you can contact the helpdesk and ask for assistance from the desktop group.</w:t>
      </w:r>
    </w:p>
    <w:p w14:paraId="605C151C" w14:textId="77777777" w:rsidR="002733EF" w:rsidRPr="0026668D" w:rsidRDefault="002733EF" w:rsidP="002E6BF0">
      <w:pPr>
        <w:pStyle w:val="Head1ParH-net"/>
      </w:pPr>
    </w:p>
    <w:p w14:paraId="47A2D027" w14:textId="77777777" w:rsidR="001D5A62" w:rsidRPr="0026756A" w:rsidRDefault="00A0761B" w:rsidP="0094489B">
      <w:pPr>
        <w:pStyle w:val="Head1ParH-net"/>
        <w:rPr>
          <w:b/>
          <w:sz w:val="28"/>
          <w:szCs w:val="28"/>
        </w:rPr>
      </w:pPr>
      <w:bookmarkStart w:id="0" w:name="_Toc11125720"/>
      <w:r w:rsidRPr="0026756A">
        <w:rPr>
          <w:b/>
          <w:sz w:val="28"/>
          <w:szCs w:val="28"/>
        </w:rPr>
        <w:t>Guideline</w:t>
      </w:r>
      <w:r w:rsidR="001D5A62" w:rsidRPr="0026756A">
        <w:rPr>
          <w:b/>
          <w:sz w:val="28"/>
          <w:szCs w:val="28"/>
        </w:rPr>
        <w:t>:</w:t>
      </w:r>
    </w:p>
    <w:bookmarkEnd w:id="0"/>
    <w:p w14:paraId="4C18411C" w14:textId="77777777" w:rsidR="00A530B3" w:rsidRPr="002733EF" w:rsidRDefault="002733EF" w:rsidP="002E6BF0">
      <w:pPr>
        <w:pStyle w:val="Head1ParH-net"/>
        <w:rPr>
          <w:b/>
          <w:sz w:val="24"/>
        </w:rPr>
      </w:pPr>
      <w:r w:rsidRPr="002733EF">
        <w:rPr>
          <w:b/>
          <w:sz w:val="24"/>
        </w:rPr>
        <w:t>Troubleshooting First-Time Connection Problems</w:t>
      </w:r>
    </w:p>
    <w:p w14:paraId="598699F3" w14:textId="77777777" w:rsidR="002733EF" w:rsidRDefault="002733EF" w:rsidP="002733EF">
      <w:pPr>
        <w:pStyle w:val="Head1ParH-net"/>
      </w:pPr>
      <w:r>
        <w:t>Following is a checklist of necessary network connection items. Checking each of these items in the PC may help you troubleshoot the connection problem.</w:t>
      </w:r>
    </w:p>
    <w:p w14:paraId="1BCCE3C2" w14:textId="77777777" w:rsidR="002733EF" w:rsidRPr="002733EF" w:rsidRDefault="002733EF" w:rsidP="002733EF">
      <w:pPr>
        <w:pStyle w:val="Head2H-net"/>
        <w:rPr>
          <w:sz w:val="24"/>
        </w:rPr>
      </w:pPr>
      <w:r w:rsidRPr="002733EF">
        <w:rPr>
          <w:sz w:val="24"/>
        </w:rPr>
        <w:t>PC Connections</w:t>
      </w:r>
    </w:p>
    <w:p w14:paraId="1E4A5335" w14:textId="77777777" w:rsidR="002733EF" w:rsidRPr="002733EF" w:rsidRDefault="002733EF" w:rsidP="002733EF">
      <w:pPr>
        <w:pStyle w:val="Head3H-net"/>
        <w:rPr>
          <w:sz w:val="24"/>
        </w:rPr>
      </w:pPr>
      <w:r w:rsidRPr="002733EF">
        <w:rPr>
          <w:sz w:val="24"/>
        </w:rPr>
        <w:t>Ethernet Card</w:t>
      </w:r>
    </w:p>
    <w:p w14:paraId="2466E7E8" w14:textId="77777777" w:rsidR="002733EF" w:rsidRDefault="007D2F29" w:rsidP="002733EF">
      <w:pPr>
        <w:pStyle w:val="Head3ParH-net"/>
      </w:pPr>
      <w:r>
        <w:t>Make sure that there is an</w:t>
      </w:r>
      <w:r w:rsidR="002733EF">
        <w:t xml:space="preserve"> Ethernet card installed in your PC</w:t>
      </w:r>
      <w:r>
        <w:t>.</w:t>
      </w:r>
      <w:r w:rsidR="002733EF">
        <w:t xml:space="preserve"> Some</w:t>
      </w:r>
      <w:r>
        <w:t>times users</w:t>
      </w:r>
      <w:r w:rsidR="002733EF">
        <w:t xml:space="preserve"> mista</w:t>
      </w:r>
      <w:r w:rsidR="004D00A5">
        <w:t xml:space="preserve">ke </w:t>
      </w:r>
      <w:r w:rsidR="00BE057D">
        <w:t xml:space="preserve">a modem for an </w:t>
      </w:r>
      <w:r>
        <w:t>e</w:t>
      </w:r>
      <w:r w:rsidR="00BE057D">
        <w:t xml:space="preserve">thernet card, also known as a </w:t>
      </w:r>
      <w:r w:rsidR="004D00A5">
        <w:t>Network Interface Card (NIC).</w:t>
      </w:r>
      <w:r w:rsidR="002733EF">
        <w:t xml:space="preserve"> A modem uses a phone connection, but an Ethernet card </w:t>
      </w:r>
      <w:r w:rsidR="006C55F0">
        <w:t>c</w:t>
      </w:r>
      <w:r w:rsidR="00BE057D">
        <w:t>onnects to</w:t>
      </w:r>
      <w:r w:rsidR="002733EF">
        <w:t xml:space="preserve"> </w:t>
      </w:r>
      <w:r w:rsidR="006C55F0">
        <w:t>a</w:t>
      </w:r>
      <w:r w:rsidR="002733EF">
        <w:t xml:space="preserve"> </w:t>
      </w:r>
      <w:r w:rsidR="004D00A5">
        <w:t>Local Area Network (LAN)</w:t>
      </w:r>
      <w:r w:rsidR="002733EF">
        <w:t xml:space="preserve">. If the place where you plug your cable into your </w:t>
      </w:r>
      <w:r w:rsidR="004D00A5">
        <w:t>PC</w:t>
      </w:r>
      <w:r w:rsidR="002733EF">
        <w:t xml:space="preserve"> </w:t>
      </w:r>
      <w:r w:rsidR="002733EF">
        <w:lastRenderedPageBreak/>
        <w:t>has two plugs on the same slot</w:t>
      </w:r>
      <w:r>
        <w:t>,</w:t>
      </w:r>
      <w:r w:rsidR="002733EF">
        <w:t xml:space="preserve"> then it is probably a mod</w:t>
      </w:r>
      <w:r w:rsidR="00C95419">
        <w:t>em card</w:t>
      </w:r>
      <w:r>
        <w:t>.</w:t>
      </w:r>
      <w:r w:rsidR="002733EF">
        <w:t xml:space="preserve"> </w:t>
      </w:r>
      <w:r>
        <w:t xml:space="preserve">Most NIC cards have only one port for connectivity. </w:t>
      </w:r>
      <w:r w:rsidR="004D00A5">
        <w:t>An</w:t>
      </w:r>
      <w:r>
        <w:t xml:space="preserve"> </w:t>
      </w:r>
      <w:r w:rsidR="00C95419">
        <w:t xml:space="preserve">ethernet port on the PC may also be “hard wired” into the motherboard of the workstation. When properly connected to the data jack, the NIC will have a </w:t>
      </w:r>
      <w:r>
        <w:t xml:space="preserve">flashing </w:t>
      </w:r>
      <w:r w:rsidR="00C95419">
        <w:t>green activity LED.</w:t>
      </w:r>
    </w:p>
    <w:p w14:paraId="1ADB65FB" w14:textId="77777777" w:rsidR="00EE5B3F" w:rsidRDefault="00EE5B3F" w:rsidP="002733EF">
      <w:pPr>
        <w:pStyle w:val="Head3H-net"/>
        <w:rPr>
          <w:sz w:val="24"/>
        </w:rPr>
      </w:pPr>
    </w:p>
    <w:p w14:paraId="6DE41896" w14:textId="77777777" w:rsidR="002733EF" w:rsidRPr="002733EF" w:rsidRDefault="002733EF" w:rsidP="002733EF">
      <w:pPr>
        <w:pStyle w:val="Head3H-net"/>
        <w:rPr>
          <w:sz w:val="24"/>
        </w:rPr>
      </w:pPr>
      <w:r w:rsidRPr="002733EF">
        <w:rPr>
          <w:sz w:val="24"/>
        </w:rPr>
        <w:t>Category 5 Networking Cable</w:t>
      </w:r>
    </w:p>
    <w:p w14:paraId="62901A7E" w14:textId="1373E177" w:rsidR="002733EF" w:rsidRDefault="007E511D" w:rsidP="002733EF">
      <w:pPr>
        <w:pStyle w:val="Head3ParH-net"/>
      </w:pPr>
      <w:r>
        <w:t>Ensure that</w:t>
      </w:r>
      <w:r w:rsidR="002733EF">
        <w:t xml:space="preserve"> you </w:t>
      </w:r>
      <w:r w:rsidR="008B7CD1">
        <w:t>are using</w:t>
      </w:r>
      <w:r w:rsidR="002733EF">
        <w:t xml:space="preserve"> a Category 5 networking cable</w:t>
      </w:r>
      <w:r>
        <w:t>.</w:t>
      </w:r>
      <w:r w:rsidR="002733EF">
        <w:t xml:space="preserve"> If the cable plugs into a normal </w:t>
      </w:r>
      <w:r>
        <w:t xml:space="preserve">(RJ11) </w:t>
      </w:r>
      <w:r w:rsidR="002733EF">
        <w:t xml:space="preserve">phone jack, it is not a networking cable. </w:t>
      </w:r>
      <w:r w:rsidR="004D00A5">
        <w:t>The head of a Category 5 networking cable (RJ45)</w:t>
      </w:r>
      <w:r w:rsidR="002733EF">
        <w:t xml:space="preserve"> </w:t>
      </w:r>
      <w:r w:rsidR="004D00A5">
        <w:t>is</w:t>
      </w:r>
      <w:r w:rsidR="002733EF">
        <w:t xml:space="preserve"> larger than a phone cable</w:t>
      </w:r>
      <w:r>
        <w:t xml:space="preserve"> </w:t>
      </w:r>
      <w:r w:rsidR="006C55F0">
        <w:t>head</w:t>
      </w:r>
      <w:r w:rsidR="002733EF">
        <w:t>. If you do have a Category 5 networking cable, is it plugged into the data port</w:t>
      </w:r>
      <w:r w:rsidR="004D00A5">
        <w:t xml:space="preserve"> of the wall jack</w:t>
      </w:r>
      <w:r w:rsidR="00C95419">
        <w:t>? </w:t>
      </w:r>
      <w:r w:rsidR="004D00A5">
        <w:t xml:space="preserve">The data side of the jack should have a “D” marked on it and be orange in color. The “V” side of the </w:t>
      </w:r>
      <w:r>
        <w:t xml:space="preserve">jack for voice (phone) is beige at most </w:t>
      </w:r>
      <w:r w:rsidR="00D1022B" w:rsidRPr="00D1022B">
        <w:t>HHS DC</w:t>
      </w:r>
      <w:r>
        <w:t xml:space="preserve"> offices.</w:t>
      </w:r>
    </w:p>
    <w:p w14:paraId="4D55321C" w14:textId="77777777" w:rsidR="002733EF" w:rsidRPr="002733EF" w:rsidRDefault="002733EF" w:rsidP="002733EF">
      <w:pPr>
        <w:pStyle w:val="Head2H-net"/>
        <w:rPr>
          <w:sz w:val="24"/>
        </w:rPr>
      </w:pPr>
      <w:r w:rsidRPr="002733EF">
        <w:rPr>
          <w:sz w:val="24"/>
        </w:rPr>
        <w:t>Common Problems from Moving a PC from One Room to Another</w:t>
      </w:r>
    </w:p>
    <w:p w14:paraId="587029F2" w14:textId="77777777" w:rsidR="002733EF" w:rsidRPr="002733EF" w:rsidRDefault="002733EF" w:rsidP="002733EF">
      <w:pPr>
        <w:pStyle w:val="Head3H-net"/>
        <w:rPr>
          <w:sz w:val="24"/>
        </w:rPr>
      </w:pPr>
      <w:r w:rsidRPr="002733EF">
        <w:rPr>
          <w:sz w:val="24"/>
        </w:rPr>
        <w:t xml:space="preserve">Connecting in the Same </w:t>
      </w:r>
      <w:r w:rsidR="00740E25">
        <w:rPr>
          <w:sz w:val="24"/>
        </w:rPr>
        <w:t xml:space="preserve">Network </w:t>
      </w:r>
      <w:r w:rsidRPr="002733EF">
        <w:rPr>
          <w:sz w:val="24"/>
        </w:rPr>
        <w:t>Segment</w:t>
      </w:r>
    </w:p>
    <w:p w14:paraId="62061795" w14:textId="77777777" w:rsidR="002733EF" w:rsidRDefault="002733EF" w:rsidP="002733EF">
      <w:pPr>
        <w:pStyle w:val="Head3ParH-net"/>
      </w:pPr>
      <w:r>
        <w:t>If th</w:t>
      </w:r>
      <w:r w:rsidR="00740E25">
        <w:t>e PC was previously connected to another jack in an office</w:t>
      </w:r>
      <w:r>
        <w:t xml:space="preserve"> </w:t>
      </w:r>
      <w:r w:rsidR="00C95419">
        <w:t>o</w:t>
      </w:r>
      <w:r>
        <w:t xml:space="preserve">n the same </w:t>
      </w:r>
      <w:r w:rsidR="00C95419">
        <w:t xml:space="preserve">network </w:t>
      </w:r>
      <w:r>
        <w:t>segment, the</w:t>
      </w:r>
      <w:r>
        <w:rPr>
          <w:bCs w:val="0"/>
        </w:rPr>
        <w:t xml:space="preserve"> Internet settings should remain unchanged </w:t>
      </w:r>
      <w:r w:rsidR="00740E25">
        <w:rPr>
          <w:bCs w:val="0"/>
        </w:rPr>
        <w:t>when</w:t>
      </w:r>
      <w:r>
        <w:rPr>
          <w:bCs w:val="0"/>
        </w:rPr>
        <w:t xml:space="preserve"> moving from one </w:t>
      </w:r>
      <w:r w:rsidR="00740E25">
        <w:rPr>
          <w:bCs w:val="0"/>
        </w:rPr>
        <w:t>desk</w:t>
      </w:r>
      <w:r w:rsidR="00BE057D">
        <w:rPr>
          <w:bCs w:val="0"/>
        </w:rPr>
        <w:t>’s local jack</w:t>
      </w:r>
      <w:r>
        <w:rPr>
          <w:bCs w:val="0"/>
        </w:rPr>
        <w:t xml:space="preserve"> to another</w:t>
      </w:r>
      <w:r w:rsidR="00740E25">
        <w:rPr>
          <w:bCs w:val="0"/>
        </w:rPr>
        <w:t>. If the PC is moved to a location where the jacks connect to a different LAN segment, the PC will need to have its IP address changed to be recognized by the new segment’s network switch.</w:t>
      </w:r>
      <w:r>
        <w:t xml:space="preserve"> </w:t>
      </w:r>
    </w:p>
    <w:p w14:paraId="1EC393D6" w14:textId="77777777" w:rsidR="002733EF" w:rsidRPr="002733EF" w:rsidRDefault="002733EF" w:rsidP="002733EF">
      <w:pPr>
        <w:pStyle w:val="Head3H-net"/>
        <w:rPr>
          <w:sz w:val="24"/>
        </w:rPr>
      </w:pPr>
      <w:r w:rsidRPr="002733EF">
        <w:rPr>
          <w:sz w:val="24"/>
        </w:rPr>
        <w:t>A Building with Multiple Segments</w:t>
      </w:r>
    </w:p>
    <w:p w14:paraId="500B3103" w14:textId="5069870C" w:rsidR="002733EF" w:rsidRDefault="002733EF" w:rsidP="002733EF">
      <w:pPr>
        <w:pStyle w:val="Head3ParH-net"/>
      </w:pPr>
      <w:r>
        <w:t>If there are multiple segments in the building, ensure th</w:t>
      </w:r>
      <w:r w:rsidR="00740E25">
        <w:t xml:space="preserve">at the </w:t>
      </w:r>
      <w:r w:rsidR="0013695C">
        <w:t xml:space="preserve">network patch panel cable </w:t>
      </w:r>
      <w:r w:rsidR="00740E25">
        <w:t>in the data room is</w:t>
      </w:r>
      <w:r>
        <w:t xml:space="preserve"> moved from the old jack number to the ne</w:t>
      </w:r>
      <w:r w:rsidR="00740E25">
        <w:t>w jack number</w:t>
      </w:r>
      <w:r w:rsidR="00BE057D">
        <w:t xml:space="preserve"> position</w:t>
      </w:r>
      <w:r w:rsidR="00740E25">
        <w:t>.</w:t>
      </w:r>
      <w:r>
        <w:t xml:space="preserve"> </w:t>
      </w:r>
      <w:r w:rsidR="00BE057D">
        <w:t>There may be multiple network switches in the data</w:t>
      </w:r>
      <w:r w:rsidR="006C55F0">
        <w:t xml:space="preserve"> room or </w:t>
      </w:r>
      <w:r w:rsidR="00E178DF">
        <w:t xml:space="preserve">closet. Each network switch may represent a different LAN </w:t>
      </w:r>
      <w:r w:rsidR="005C721E">
        <w:t>segment or</w:t>
      </w:r>
      <w:r w:rsidR="00E178DF">
        <w:t xml:space="preserve"> could be grouped together in the same segment. Ensure that the jack position on the data closet patch panel connects to the correct network switch. </w:t>
      </w:r>
      <w:r>
        <w:t>The IP</w:t>
      </w:r>
      <w:r>
        <w:rPr>
          <w:b/>
          <w:bCs w:val="0"/>
        </w:rPr>
        <w:t xml:space="preserve"> </w:t>
      </w:r>
      <w:r w:rsidR="0013695C">
        <w:t xml:space="preserve">address remains with the PC if that PC </w:t>
      </w:r>
      <w:r w:rsidR="00BE057D">
        <w:t>is intended to remain</w:t>
      </w:r>
      <w:r w:rsidR="0013695C">
        <w:t xml:space="preserve"> on the same segment.</w:t>
      </w:r>
    </w:p>
    <w:p w14:paraId="586429BD" w14:textId="77777777" w:rsidR="002733EF" w:rsidRPr="002733EF" w:rsidRDefault="002733EF" w:rsidP="002733EF">
      <w:pPr>
        <w:pStyle w:val="Head3H-net"/>
        <w:rPr>
          <w:rFonts w:cs="Arial"/>
          <w:color w:val="000000"/>
          <w:sz w:val="24"/>
        </w:rPr>
      </w:pPr>
      <w:r w:rsidRPr="002733EF">
        <w:rPr>
          <w:sz w:val="24"/>
        </w:rPr>
        <w:t>Old and New Wiring in the Building</w:t>
      </w:r>
    </w:p>
    <w:p w14:paraId="15A215D9" w14:textId="51F41772" w:rsidR="002733EF" w:rsidRDefault="002733EF" w:rsidP="002733EF">
      <w:pPr>
        <w:pStyle w:val="Head3ParH-net"/>
      </w:pPr>
      <w:r>
        <w:t xml:space="preserve">If there </w:t>
      </w:r>
      <w:r w:rsidR="00EE5B3F">
        <w:t>is a combination of</w:t>
      </w:r>
      <w:r>
        <w:t xml:space="preserve"> old</w:t>
      </w:r>
      <w:r w:rsidR="00EE5B3F">
        <w:t>er</w:t>
      </w:r>
      <w:r>
        <w:t xml:space="preserve"> and new wiring in the building, ensure that you are using the correct cables and that you are using the same type cable at the PC as in the data room.</w:t>
      </w:r>
      <w:r w:rsidR="00E1455E">
        <w:t xml:space="preserve"> </w:t>
      </w:r>
      <w:r w:rsidR="00D1022B" w:rsidRPr="00D1022B">
        <w:t>HHS DC</w:t>
      </w:r>
      <w:r w:rsidR="00E1455E">
        <w:t xml:space="preserve"> uses Category 5</w:t>
      </w:r>
      <w:r w:rsidR="00E178DF">
        <w:t xml:space="preserve"> network cables from the PC to office wall jack</w:t>
      </w:r>
      <w:r w:rsidR="00246584">
        <w:t xml:space="preserve"> and in the data closet from the data jack patch panels to the network switches. The cabling inside the building from the wall jacks to the data closet patch panels </w:t>
      </w:r>
      <w:r w:rsidR="00EE5B3F">
        <w:t xml:space="preserve">should </w:t>
      </w:r>
      <w:r w:rsidR="00246584">
        <w:t>use CAT5 cabling also.</w:t>
      </w:r>
      <w:r w:rsidR="00EE5B3F">
        <w:t xml:space="preserve"> Older wiring installations used Category 3 cabling, which can’t support high bandwidth communications. Inspecting the outer jackets of the cabling mains in the data closets will show CAT5 or CAT3 printed on the insulation.</w:t>
      </w:r>
    </w:p>
    <w:p w14:paraId="062CE5AD" w14:textId="77777777" w:rsidR="002733EF" w:rsidRPr="002733EF" w:rsidRDefault="002733EF" w:rsidP="002733EF">
      <w:pPr>
        <w:pStyle w:val="Head3H-net"/>
        <w:rPr>
          <w:sz w:val="24"/>
        </w:rPr>
      </w:pPr>
      <w:r w:rsidRPr="002733EF">
        <w:rPr>
          <w:sz w:val="24"/>
        </w:rPr>
        <w:t>Have Only One Ethernet Adapter</w:t>
      </w:r>
    </w:p>
    <w:p w14:paraId="0373C809" w14:textId="3CDAD650" w:rsidR="002733EF" w:rsidRDefault="002733EF" w:rsidP="002733EF">
      <w:pPr>
        <w:pStyle w:val="Head3ParH-net"/>
      </w:pPr>
      <w:r>
        <w:t xml:space="preserve">There should be only one Ethernet adapter listed under Networking Components on the PC. If there are others listed, such as a Dialup Adapter, highlight </w:t>
      </w:r>
      <w:r w:rsidR="007E5A4E">
        <w:t>and remove them in Control Panel</w:t>
      </w:r>
      <w:r>
        <w:t xml:space="preserve">. </w:t>
      </w:r>
      <w:r w:rsidR="007E5A4E">
        <w:t xml:space="preserve">Multiple instances of </w:t>
      </w:r>
      <w:r>
        <w:t xml:space="preserve">Ethernet </w:t>
      </w:r>
      <w:r w:rsidR="007E5A4E">
        <w:t>a</w:t>
      </w:r>
      <w:r>
        <w:t>dapters</w:t>
      </w:r>
      <w:r w:rsidR="007E5A4E">
        <w:t xml:space="preserve"> listed in Control Panel</w:t>
      </w:r>
      <w:r>
        <w:t xml:space="preserve"> </w:t>
      </w:r>
      <w:r w:rsidR="007E5A4E">
        <w:t xml:space="preserve">in a PC with only one installed Ethernet card could </w:t>
      </w:r>
      <w:r w:rsidR="006409CE">
        <w:t xml:space="preserve">also </w:t>
      </w:r>
      <w:r w:rsidR="007E5A4E">
        <w:t>cause problems with</w:t>
      </w:r>
      <w:r w:rsidR="006409CE">
        <w:t xml:space="preserve"> connectivity. There</w:t>
      </w:r>
      <w:r>
        <w:t xml:space="preserve"> should </w:t>
      </w:r>
      <w:r w:rsidR="006409CE">
        <w:t>be</w:t>
      </w:r>
      <w:r w:rsidR="007E5A4E">
        <w:t xml:space="preserve"> only one Ethernet adapter listed in a typical </w:t>
      </w:r>
      <w:r w:rsidR="00D1022B" w:rsidRPr="00D1022B">
        <w:t>HHS DC</w:t>
      </w:r>
      <w:r w:rsidR="007E5A4E">
        <w:t xml:space="preserve"> desktop PC. Network </w:t>
      </w:r>
      <w:r w:rsidR="00410FF3">
        <w:t>servers,</w:t>
      </w:r>
      <w:r w:rsidR="007E5A4E">
        <w:t xml:space="preserve"> however, may contain multiple Ethernet adapters because they </w:t>
      </w:r>
      <w:r w:rsidR="006409CE">
        <w:t xml:space="preserve">may </w:t>
      </w:r>
      <w:r w:rsidR="007E5A4E">
        <w:t>employ more than one physical Ethernet card (NIC).</w:t>
      </w:r>
    </w:p>
    <w:p w14:paraId="0BCDBEDD" w14:textId="77777777" w:rsidR="002733EF" w:rsidRPr="002733EF" w:rsidRDefault="002733EF" w:rsidP="002733EF">
      <w:pPr>
        <w:pStyle w:val="Head2H-net"/>
        <w:rPr>
          <w:sz w:val="24"/>
        </w:rPr>
      </w:pPr>
      <w:r w:rsidRPr="002733EF">
        <w:rPr>
          <w:sz w:val="24"/>
        </w:rPr>
        <w:lastRenderedPageBreak/>
        <w:t xml:space="preserve">IP Conflict Error Messages </w:t>
      </w:r>
    </w:p>
    <w:p w14:paraId="6F1FE399" w14:textId="77777777" w:rsidR="002733EF" w:rsidRDefault="002733EF" w:rsidP="002733EF">
      <w:pPr>
        <w:pStyle w:val="Head1ParH-net"/>
      </w:pPr>
      <w:r>
        <w:t xml:space="preserve">If you get an </w:t>
      </w:r>
      <w:r>
        <w:rPr>
          <w:b/>
          <w:bCs w:val="0"/>
        </w:rPr>
        <w:t>IP Conflict</w:t>
      </w:r>
      <w:r>
        <w:t xml:space="preserve"> error message, then someone else on the network is using the same IP address that your PC is setup to use. </w:t>
      </w:r>
    </w:p>
    <w:p w14:paraId="356B5114" w14:textId="77777777" w:rsidR="002733EF" w:rsidRDefault="002733EF" w:rsidP="002733EF">
      <w:pPr>
        <w:pStyle w:val="Head1NumListH-net"/>
      </w:pPr>
      <w:r>
        <w:t xml:space="preserve">Check under the TCP/IP settings in the network window and make sure you are using the same IP address listed for your PC. If it is not the same, change your IP address to the one as listed. </w:t>
      </w:r>
    </w:p>
    <w:p w14:paraId="711246B4" w14:textId="77777777" w:rsidR="002733EF" w:rsidRDefault="002733EF" w:rsidP="002733EF">
      <w:pPr>
        <w:pStyle w:val="Head1NumListH-net"/>
        <w:numPr>
          <w:ilvl w:val="1"/>
          <w:numId w:val="1"/>
        </w:numPr>
      </w:pPr>
      <w:r>
        <w:t xml:space="preserve">If you are using the correct IP address, then turn off your PC, wait a few minutes, and turn it back on. If you do not get the error message again, the person who was using your IP address may have realized it and changed it.  </w:t>
      </w:r>
    </w:p>
    <w:p w14:paraId="652F4A72" w14:textId="77777777" w:rsidR="002733EF" w:rsidRDefault="002733EF" w:rsidP="002733EF">
      <w:pPr>
        <w:pStyle w:val="Head1NumListH-net"/>
        <w:numPr>
          <w:ilvl w:val="1"/>
          <w:numId w:val="1"/>
        </w:numPr>
      </w:pPr>
      <w:r>
        <w:t xml:space="preserve">If you still get the message, call the Hotline.   </w:t>
      </w:r>
    </w:p>
    <w:p w14:paraId="6247D659" w14:textId="77777777" w:rsidR="002733EF" w:rsidRPr="002733EF" w:rsidRDefault="002733EF" w:rsidP="002733EF">
      <w:pPr>
        <w:pStyle w:val="Head2H-net"/>
        <w:rPr>
          <w:sz w:val="24"/>
        </w:rPr>
      </w:pPr>
      <w:r w:rsidRPr="002733EF">
        <w:rPr>
          <w:sz w:val="24"/>
        </w:rPr>
        <w:t xml:space="preserve">Quick Network Test </w:t>
      </w:r>
    </w:p>
    <w:p w14:paraId="78F6F37D" w14:textId="77777777" w:rsidR="002733EF" w:rsidRDefault="002733EF" w:rsidP="002733EF">
      <w:pPr>
        <w:pStyle w:val="Head1NumListH-net"/>
        <w:numPr>
          <w:ilvl w:val="0"/>
          <w:numId w:val="2"/>
        </w:numPr>
      </w:pPr>
      <w:r>
        <w:t xml:space="preserve">On the PC taskbar, click </w:t>
      </w:r>
      <w:r>
        <w:rPr>
          <w:b/>
        </w:rPr>
        <w:t>Start</w:t>
      </w:r>
      <w:r>
        <w:t xml:space="preserve">, </w:t>
      </w:r>
      <w:r>
        <w:rPr>
          <w:b/>
        </w:rPr>
        <w:t>Programs</w:t>
      </w:r>
      <w:r>
        <w:t xml:space="preserve">, and </w:t>
      </w:r>
      <w:r>
        <w:rPr>
          <w:b/>
        </w:rPr>
        <w:t>MS-DOS prompt</w:t>
      </w:r>
      <w:r>
        <w:t xml:space="preserve">. </w:t>
      </w:r>
    </w:p>
    <w:p w14:paraId="34E7F67A" w14:textId="77777777" w:rsidR="002733EF" w:rsidRDefault="002733EF" w:rsidP="002733EF">
      <w:pPr>
        <w:pStyle w:val="Head4ParH-net"/>
      </w:pPr>
      <w:r>
        <w:t xml:space="preserve">The MS-DOS text window will open with a </w:t>
      </w:r>
      <w:r>
        <w:rPr>
          <w:b/>
          <w:bCs w:val="0"/>
        </w:rPr>
        <w:t>C:\WINDOWS</w:t>
      </w:r>
      <w:r>
        <w:t xml:space="preserve"> box.  </w:t>
      </w:r>
    </w:p>
    <w:p w14:paraId="41E767BC" w14:textId="77777777" w:rsidR="002733EF" w:rsidRDefault="002733EF" w:rsidP="002733EF">
      <w:pPr>
        <w:pStyle w:val="Head1NumListH-net"/>
      </w:pPr>
      <w:r>
        <w:t xml:space="preserve">In the </w:t>
      </w:r>
      <w:r w:rsidRPr="006C55F0">
        <w:rPr>
          <w:b/>
          <w:bCs w:val="0"/>
        </w:rPr>
        <w:t>C:\WINDOWS</w:t>
      </w:r>
      <w:r>
        <w:t xml:space="preserve"> box, enter </w:t>
      </w:r>
      <w:r w:rsidRPr="006C55F0">
        <w:rPr>
          <w:b/>
          <w:bCs w:val="0"/>
        </w:rPr>
        <w:t>PING 164.156.57.1</w:t>
      </w:r>
    </w:p>
    <w:p w14:paraId="658360BA" w14:textId="77777777" w:rsidR="002733EF" w:rsidRDefault="002733EF" w:rsidP="002733EF">
      <w:pPr>
        <w:pStyle w:val="Head1NumListH-net"/>
      </w:pPr>
      <w:r>
        <w:t>Press Enter.</w:t>
      </w:r>
    </w:p>
    <w:p w14:paraId="7C2299B5" w14:textId="77777777" w:rsidR="002733EF" w:rsidRDefault="002733EF" w:rsidP="002733EF">
      <w:pPr>
        <w:pStyle w:val="Head1NumListH-net"/>
        <w:numPr>
          <w:ilvl w:val="1"/>
          <w:numId w:val="1"/>
        </w:numPr>
      </w:pPr>
      <w:r>
        <w:t>If you receive a response similar to the following, the PC is properly connected to the network:</w:t>
      </w:r>
    </w:p>
    <w:p w14:paraId="566FA24C" w14:textId="77777777" w:rsidR="002733EF" w:rsidRDefault="002733EF" w:rsidP="002733EF">
      <w:pPr>
        <w:pStyle w:val="Head5ParH-net"/>
        <w:rPr>
          <w:b/>
          <w:bCs w:val="0"/>
        </w:rPr>
      </w:pPr>
      <w:r>
        <w:rPr>
          <w:b/>
          <w:bCs w:val="0"/>
        </w:rPr>
        <w:t xml:space="preserve">Reply from </w:t>
      </w:r>
      <w:r w:rsidR="00E1455E">
        <w:rPr>
          <w:b/>
          <w:bCs w:val="0"/>
        </w:rPr>
        <w:t>164.156.57.1</w:t>
      </w:r>
      <w:r>
        <w:rPr>
          <w:b/>
          <w:bCs w:val="0"/>
        </w:rPr>
        <w:t xml:space="preserve">:  bytes =32 time=2ms TTL =254 </w:t>
      </w:r>
    </w:p>
    <w:p w14:paraId="13B22D08" w14:textId="77777777" w:rsidR="002733EF" w:rsidRDefault="002733EF" w:rsidP="002733EF">
      <w:pPr>
        <w:pStyle w:val="Head1NumListH-net"/>
        <w:numPr>
          <w:ilvl w:val="1"/>
          <w:numId w:val="1"/>
        </w:numPr>
      </w:pPr>
      <w:r>
        <w:t xml:space="preserve">If you receive the message: </w:t>
      </w:r>
    </w:p>
    <w:p w14:paraId="35764334" w14:textId="77777777" w:rsidR="002733EF" w:rsidRDefault="002733EF" w:rsidP="002733EF">
      <w:pPr>
        <w:pStyle w:val="Head5ParH-net"/>
      </w:pPr>
      <w:r>
        <w:rPr>
          <w:b/>
          <w:bCs w:val="0"/>
        </w:rPr>
        <w:t>Request timed out</w:t>
      </w:r>
    </w:p>
    <w:p w14:paraId="14FCFDAE" w14:textId="77777777" w:rsidR="002733EF" w:rsidRDefault="002733EF" w:rsidP="002733EF">
      <w:pPr>
        <w:pStyle w:val="Head5ParH-net"/>
      </w:pPr>
      <w:r>
        <w:t>This means that you are not getting through to the network, but your hardware is probably OK. Either your network setup is incorrect or your connection to the network is broken somewhere.</w:t>
      </w:r>
    </w:p>
    <w:p w14:paraId="489CC33E" w14:textId="77777777" w:rsidR="002733EF" w:rsidRDefault="002733EF" w:rsidP="002733EF">
      <w:pPr>
        <w:pStyle w:val="Head1NumListH-net"/>
        <w:numPr>
          <w:ilvl w:val="2"/>
          <w:numId w:val="1"/>
        </w:numPr>
        <w:tabs>
          <w:tab w:val="clear" w:pos="1800"/>
        </w:tabs>
      </w:pPr>
      <w:r>
        <w:t xml:space="preserve">Your Network Settings may be incorrect. </w:t>
      </w:r>
    </w:p>
    <w:p w14:paraId="40FB02DB" w14:textId="77777777" w:rsidR="002733EF" w:rsidRDefault="002733EF" w:rsidP="002733EF">
      <w:pPr>
        <w:pStyle w:val="Head1NumListH-net"/>
        <w:numPr>
          <w:ilvl w:val="3"/>
          <w:numId w:val="1"/>
        </w:numPr>
        <w:rPr>
          <w:color w:val="000000"/>
        </w:rPr>
      </w:pPr>
      <w:r>
        <w:t xml:space="preserve">Go through your network setup information again. </w:t>
      </w:r>
    </w:p>
    <w:p w14:paraId="78A96385" w14:textId="77777777" w:rsidR="002733EF" w:rsidRDefault="002733EF" w:rsidP="002733EF">
      <w:pPr>
        <w:pStyle w:val="Head5ParH-net"/>
        <w:ind w:left="1800"/>
      </w:pPr>
      <w:r>
        <w:t xml:space="preserve">One common error is: the default gateway was not properly added (the </w:t>
      </w:r>
      <w:r>
        <w:rPr>
          <w:b/>
          <w:bCs w:val="0"/>
        </w:rPr>
        <w:t>Add</w:t>
      </w:r>
      <w:r>
        <w:t xml:space="preserve"> button was not clicked after the numbers were entered).</w:t>
      </w:r>
    </w:p>
    <w:p w14:paraId="155BEEF6" w14:textId="77777777" w:rsidR="002733EF" w:rsidRDefault="002733EF" w:rsidP="002733EF">
      <w:pPr>
        <w:pStyle w:val="Head5ParH-net"/>
        <w:ind w:left="1800"/>
        <w:rPr>
          <w:color w:val="000000"/>
        </w:rPr>
      </w:pPr>
      <w:r>
        <w:t xml:space="preserve">Another common error is:  if there is more than one gateway in the </w:t>
      </w:r>
      <w:r>
        <w:rPr>
          <w:b/>
          <w:bCs w:val="0"/>
        </w:rPr>
        <w:t xml:space="preserve">Installed gateway </w:t>
      </w:r>
      <w:r>
        <w:t xml:space="preserve">list, the connection will not work. </w:t>
      </w:r>
    </w:p>
    <w:p w14:paraId="02EB20C6" w14:textId="0C6F0CCC" w:rsidR="002733EF" w:rsidRDefault="002733EF" w:rsidP="002733EF">
      <w:pPr>
        <w:pStyle w:val="Head1NumListH-net"/>
        <w:numPr>
          <w:ilvl w:val="2"/>
          <w:numId w:val="1"/>
        </w:numPr>
        <w:tabs>
          <w:tab w:val="clear" w:pos="1800"/>
        </w:tabs>
        <w:rPr>
          <w:color w:val="000000"/>
        </w:rPr>
      </w:pPr>
      <w:r>
        <w:rPr>
          <w:rFonts w:cs="Arial"/>
          <w:color w:val="000000"/>
        </w:rPr>
        <w:t xml:space="preserve">You might have the wrong type of cable. Make sure you are using a Category 5 networking cable and not a phone cable. A phone cable will not work with an Ethernet connection. </w:t>
      </w:r>
      <w:r w:rsidR="00906F25">
        <w:rPr>
          <w:rFonts w:cs="Arial"/>
          <w:color w:val="000000"/>
        </w:rPr>
        <w:t xml:space="preserve">A phone cable is often flat, silver in color and has a </w:t>
      </w:r>
      <w:r w:rsidR="003F1371">
        <w:rPr>
          <w:rFonts w:cs="Arial"/>
          <w:color w:val="000000"/>
        </w:rPr>
        <w:t>four-conductor</w:t>
      </w:r>
      <w:r w:rsidR="00906F25">
        <w:rPr>
          <w:rFonts w:cs="Arial"/>
          <w:color w:val="000000"/>
        </w:rPr>
        <w:t xml:space="preserve"> head (RJ11). A network cable has an </w:t>
      </w:r>
      <w:r w:rsidR="00BF1ED0">
        <w:rPr>
          <w:rFonts w:cs="Arial"/>
          <w:color w:val="000000"/>
        </w:rPr>
        <w:t>eight-conductor</w:t>
      </w:r>
      <w:r w:rsidR="00906F25">
        <w:rPr>
          <w:rFonts w:cs="Arial"/>
          <w:color w:val="000000"/>
        </w:rPr>
        <w:t xml:space="preserve"> head (RJ45), may be a variety of colors (often blue) and is rounded rather than flat. </w:t>
      </w:r>
      <w:r>
        <w:rPr>
          <w:color w:val="000000"/>
        </w:rPr>
        <w:t xml:space="preserve"> </w:t>
      </w:r>
    </w:p>
    <w:p w14:paraId="1154F166" w14:textId="77777777" w:rsidR="002733EF" w:rsidRDefault="002733EF" w:rsidP="002733EF">
      <w:pPr>
        <w:pStyle w:val="Head1NumListH-net"/>
        <w:numPr>
          <w:ilvl w:val="2"/>
          <w:numId w:val="1"/>
        </w:numPr>
        <w:tabs>
          <w:tab w:val="clear" w:pos="1800"/>
        </w:tabs>
      </w:pPr>
      <w:r>
        <w:t xml:space="preserve">Your Networking Cable might be </w:t>
      </w:r>
      <w:r w:rsidR="00906F25">
        <w:t>d</w:t>
      </w:r>
      <w:r>
        <w:t xml:space="preserve">efective. Sometimes Category 5 cables are damaged or have manufacturing defects. You might want to try a friend’s cable that you know is working to make sure your cable is working properly. </w:t>
      </w:r>
    </w:p>
    <w:p w14:paraId="02BD82A5" w14:textId="77777777" w:rsidR="002733EF" w:rsidRDefault="002733EF" w:rsidP="002733EF">
      <w:pPr>
        <w:pStyle w:val="Head1NumListH-net"/>
        <w:numPr>
          <w:ilvl w:val="2"/>
          <w:numId w:val="1"/>
        </w:numPr>
        <w:tabs>
          <w:tab w:val="clear" w:pos="1800"/>
        </w:tabs>
      </w:pPr>
      <w:r>
        <w:t>You might have other network drivers installed that are interfering with the Ethernet card drivers. Check under your network setting and see if you have other adapters listed (such as dialup adapters, AOL adapters, and so forth). If you do, they may be interfering with the Ethernet card drivers, and you must do the following:</w:t>
      </w:r>
    </w:p>
    <w:p w14:paraId="3B499AFB" w14:textId="77777777" w:rsidR="002733EF" w:rsidRDefault="002733EF" w:rsidP="002733EF">
      <w:pPr>
        <w:pStyle w:val="Head1NumListH-net"/>
        <w:numPr>
          <w:ilvl w:val="3"/>
          <w:numId w:val="1"/>
        </w:numPr>
      </w:pPr>
      <w:r>
        <w:t>Remove the other drivers.</w:t>
      </w:r>
    </w:p>
    <w:p w14:paraId="11CB5B04" w14:textId="77777777" w:rsidR="002733EF" w:rsidRDefault="002733EF" w:rsidP="002733EF">
      <w:pPr>
        <w:pStyle w:val="Head1NumListH-net"/>
        <w:numPr>
          <w:ilvl w:val="3"/>
          <w:numId w:val="1"/>
        </w:numPr>
      </w:pPr>
      <w:r>
        <w:lastRenderedPageBreak/>
        <w:t xml:space="preserve">Reboot the system.  </w:t>
      </w:r>
    </w:p>
    <w:p w14:paraId="416F6C0A" w14:textId="77777777" w:rsidR="002733EF" w:rsidRDefault="002733EF" w:rsidP="002733EF">
      <w:pPr>
        <w:pStyle w:val="Head5ParH-net"/>
      </w:pPr>
      <w:r>
        <w:t>Usually when you get any message other than a reply or a time out, your card is either defective or not physically installed correctly, or the wrong software drivers are installed. </w:t>
      </w:r>
    </w:p>
    <w:p w14:paraId="6A908F53" w14:textId="55F47EA0" w:rsidR="002733EF" w:rsidRDefault="002733EF" w:rsidP="002733EF">
      <w:pPr>
        <w:pStyle w:val="Head5ParH-net"/>
      </w:pPr>
      <w:r>
        <w:t xml:space="preserve">The following repairs can get complicated. If you feel uncomfortable attempting these types </w:t>
      </w:r>
      <w:r w:rsidR="00E05B46">
        <w:t xml:space="preserve">of </w:t>
      </w:r>
      <w:r w:rsidR="00BF1ED0">
        <w:t>actions,</w:t>
      </w:r>
      <w:r>
        <w:t xml:space="preserve"> you might want to find someone who feels more comfortable working with computers to attempt this for you.</w:t>
      </w:r>
    </w:p>
    <w:p w14:paraId="46D75F3C" w14:textId="77777777" w:rsidR="002733EF" w:rsidRDefault="002733EF" w:rsidP="002733EF">
      <w:pPr>
        <w:pStyle w:val="Head1NumListH-net"/>
        <w:numPr>
          <w:ilvl w:val="2"/>
          <w:numId w:val="1"/>
        </w:numPr>
        <w:tabs>
          <w:tab w:val="clear" w:pos="1800"/>
        </w:tabs>
      </w:pPr>
      <w:r>
        <w:t xml:space="preserve">To see if the network card is setup properly: </w:t>
      </w:r>
    </w:p>
    <w:p w14:paraId="4F6D52D8" w14:textId="77777777" w:rsidR="002733EF" w:rsidRDefault="002733EF" w:rsidP="002733EF">
      <w:pPr>
        <w:pStyle w:val="Head1NumListH-net"/>
        <w:numPr>
          <w:ilvl w:val="3"/>
          <w:numId w:val="1"/>
        </w:numPr>
      </w:pPr>
      <w:r>
        <w:t xml:space="preserve">From the PC taskbar, click </w:t>
      </w:r>
      <w:r>
        <w:rPr>
          <w:b/>
          <w:bCs w:val="0"/>
        </w:rPr>
        <w:t>Start</w:t>
      </w:r>
      <w:r>
        <w:t xml:space="preserve">, </w:t>
      </w:r>
      <w:r>
        <w:rPr>
          <w:b/>
          <w:bCs w:val="0"/>
        </w:rPr>
        <w:t>Settings</w:t>
      </w:r>
      <w:r>
        <w:t>,</w:t>
      </w:r>
      <w:r>
        <w:rPr>
          <w:b/>
          <w:bCs w:val="0"/>
        </w:rPr>
        <w:t xml:space="preserve"> </w:t>
      </w:r>
      <w:r>
        <w:t xml:space="preserve">and then </w:t>
      </w:r>
      <w:r>
        <w:rPr>
          <w:b/>
          <w:bCs w:val="0"/>
        </w:rPr>
        <w:t>Control Panel</w:t>
      </w:r>
      <w:r>
        <w:t>.</w:t>
      </w:r>
    </w:p>
    <w:p w14:paraId="300FFE56" w14:textId="77777777" w:rsidR="002733EF" w:rsidRDefault="002733EF" w:rsidP="002733EF">
      <w:pPr>
        <w:pStyle w:val="Head5ParH-net"/>
        <w:ind w:left="1800"/>
      </w:pPr>
      <w:r>
        <w:t>The Control Panel screen appears.</w:t>
      </w:r>
    </w:p>
    <w:p w14:paraId="709D0939" w14:textId="77777777" w:rsidR="002733EF" w:rsidRDefault="002733EF" w:rsidP="002733EF">
      <w:pPr>
        <w:pStyle w:val="Head1NumListH-net"/>
        <w:numPr>
          <w:ilvl w:val="3"/>
          <w:numId w:val="1"/>
        </w:numPr>
      </w:pPr>
      <w:r>
        <w:rPr>
          <w:b/>
          <w:bCs w:val="0"/>
        </w:rPr>
        <w:t xml:space="preserve"> </w:t>
      </w:r>
      <w:r>
        <w:t>Double-click</w:t>
      </w:r>
      <w:r>
        <w:rPr>
          <w:b/>
          <w:bCs w:val="0"/>
        </w:rPr>
        <w:t xml:space="preserve"> System</w:t>
      </w:r>
      <w:r>
        <w:t>.</w:t>
      </w:r>
    </w:p>
    <w:p w14:paraId="5377C3B2" w14:textId="77777777" w:rsidR="002733EF" w:rsidRDefault="002733EF" w:rsidP="002733EF">
      <w:pPr>
        <w:pStyle w:val="Head5ParH-net"/>
        <w:ind w:left="1800"/>
      </w:pPr>
      <w:r>
        <w:t>The System Properties screen appears.</w:t>
      </w:r>
    </w:p>
    <w:p w14:paraId="349B6466" w14:textId="77777777" w:rsidR="002733EF" w:rsidRDefault="002733EF" w:rsidP="002733EF">
      <w:pPr>
        <w:pStyle w:val="Head1NumListH-net"/>
        <w:numPr>
          <w:ilvl w:val="3"/>
          <w:numId w:val="1"/>
        </w:numPr>
      </w:pPr>
      <w:r>
        <w:t xml:space="preserve">Click the </w:t>
      </w:r>
      <w:r>
        <w:rPr>
          <w:b/>
          <w:bCs w:val="0"/>
        </w:rPr>
        <w:t>Device Manager</w:t>
      </w:r>
      <w:r>
        <w:t xml:space="preserve"> tab. </w:t>
      </w:r>
    </w:p>
    <w:p w14:paraId="486763A3" w14:textId="77777777" w:rsidR="002733EF" w:rsidRDefault="002733EF" w:rsidP="002733EF">
      <w:pPr>
        <w:pStyle w:val="Head5ParH-net"/>
        <w:ind w:left="1800"/>
      </w:pPr>
      <w:r>
        <w:t>If your card is in the list and has an exclamation point over it, then the card is not installed properly.  If this is the case:</w:t>
      </w:r>
    </w:p>
    <w:p w14:paraId="4166421A" w14:textId="3990C371" w:rsidR="002733EF" w:rsidRDefault="002733EF" w:rsidP="002733EF">
      <w:pPr>
        <w:pStyle w:val="Head1NumListH-net"/>
        <w:numPr>
          <w:ilvl w:val="4"/>
          <w:numId w:val="1"/>
        </w:numPr>
      </w:pPr>
      <w:r>
        <w:t xml:space="preserve">Select the </w:t>
      </w:r>
      <w:r w:rsidR="0012395F">
        <w:t>card and</w:t>
      </w:r>
      <w:r>
        <w:t xml:space="preserve"> click </w:t>
      </w:r>
      <w:r>
        <w:rPr>
          <w:b/>
          <w:bCs w:val="0"/>
        </w:rPr>
        <w:t>Remove</w:t>
      </w:r>
      <w:r>
        <w:t>. </w:t>
      </w:r>
    </w:p>
    <w:p w14:paraId="0B02A9C7" w14:textId="77777777" w:rsidR="002733EF" w:rsidRDefault="002733EF" w:rsidP="002733EF">
      <w:pPr>
        <w:pStyle w:val="Head1NumListH-net"/>
        <w:numPr>
          <w:ilvl w:val="4"/>
          <w:numId w:val="1"/>
        </w:numPr>
      </w:pPr>
      <w:r>
        <w:t xml:space="preserve">Check and see if you have any </w:t>
      </w:r>
      <w:r>
        <w:rPr>
          <w:i/>
          <w:iCs/>
        </w:rPr>
        <w:t>unknown devices</w:t>
      </w:r>
      <w:r>
        <w:t xml:space="preserve"> listed. If so, select and remove them, as one of them might be your Ethernet card.  </w:t>
      </w:r>
    </w:p>
    <w:p w14:paraId="0037F1F7" w14:textId="77777777" w:rsidR="002733EF" w:rsidRDefault="002733EF" w:rsidP="002733EF">
      <w:pPr>
        <w:pStyle w:val="Head1NumListH-net"/>
        <w:numPr>
          <w:ilvl w:val="4"/>
          <w:numId w:val="1"/>
        </w:numPr>
        <w:rPr>
          <w:color w:val="000000"/>
          <w:u w:val="single"/>
        </w:rPr>
      </w:pPr>
      <w:r>
        <w:t xml:space="preserve">Reset your PC using the driver disks Windows asks for. You will need to re-install and setup your Ethernet Connection information after the card is re-installed. </w:t>
      </w:r>
    </w:p>
    <w:p w14:paraId="7D4A4CD2" w14:textId="77777777" w:rsidR="002733EF" w:rsidRDefault="002733EF" w:rsidP="002733EF">
      <w:pPr>
        <w:pStyle w:val="Head1NumListH-net"/>
        <w:numPr>
          <w:ilvl w:val="2"/>
          <w:numId w:val="1"/>
        </w:numPr>
        <w:tabs>
          <w:tab w:val="clear" w:pos="1800"/>
        </w:tabs>
      </w:pPr>
      <w:r>
        <w:t xml:space="preserve">Contact the helpdesk for assistance from the desktop group to correct an improperly installed </w:t>
      </w:r>
      <w:r w:rsidR="00E05B46">
        <w:t>NIC</w:t>
      </w:r>
      <w:r>
        <w:t>.</w:t>
      </w:r>
    </w:p>
    <w:p w14:paraId="2672080E" w14:textId="08D0E38D" w:rsidR="002733EF" w:rsidRDefault="002733EF" w:rsidP="002733EF">
      <w:pPr>
        <w:pStyle w:val="Head1NumListH-net"/>
        <w:numPr>
          <w:ilvl w:val="1"/>
          <w:numId w:val="1"/>
        </w:numPr>
        <w:rPr>
          <w:rFonts w:cs="Arial"/>
          <w:color w:val="000000"/>
        </w:rPr>
      </w:pPr>
      <w:r>
        <w:t xml:space="preserve">If you receive a reply to the PING command that looks </w:t>
      </w:r>
      <w:r w:rsidR="0079308A">
        <w:t>like</w:t>
      </w:r>
      <w:r>
        <w:t xml:space="preserve"> the reply in 3.a., but Internet Explorer isn't working, there are two things that could be wrong:</w:t>
      </w:r>
    </w:p>
    <w:p w14:paraId="7FABDB5F" w14:textId="77777777" w:rsidR="002733EF" w:rsidRDefault="002733EF" w:rsidP="002733EF">
      <w:pPr>
        <w:pStyle w:val="Head1NumListH-net"/>
        <w:numPr>
          <w:ilvl w:val="2"/>
          <w:numId w:val="1"/>
        </w:numPr>
        <w:tabs>
          <w:tab w:val="clear" w:pos="1800"/>
        </w:tabs>
        <w:rPr>
          <w:rFonts w:cs="Arial"/>
          <w:color w:val="000000"/>
        </w:rPr>
      </w:pPr>
      <w:r>
        <w:rPr>
          <w:rFonts w:cs="Arial"/>
          <w:color w:val="000000"/>
        </w:rPr>
        <w:t xml:space="preserve">The Internet setting under Windows may be trying to use a dial-up connection instead of the network connection.  </w:t>
      </w:r>
    </w:p>
    <w:p w14:paraId="7F0BC6FD" w14:textId="77777777" w:rsidR="002733EF" w:rsidRDefault="002733EF" w:rsidP="002733EF">
      <w:pPr>
        <w:pStyle w:val="Head1NumListH-net"/>
        <w:numPr>
          <w:ilvl w:val="3"/>
          <w:numId w:val="1"/>
        </w:numPr>
      </w:pPr>
      <w:r>
        <w:t xml:space="preserve">On the PC taskbar, click </w:t>
      </w:r>
      <w:r>
        <w:rPr>
          <w:b/>
          <w:bCs w:val="0"/>
        </w:rPr>
        <w:t>Start</w:t>
      </w:r>
      <w:r>
        <w:t xml:space="preserve">, </w:t>
      </w:r>
      <w:r>
        <w:rPr>
          <w:b/>
          <w:bCs w:val="0"/>
        </w:rPr>
        <w:t>Settings</w:t>
      </w:r>
      <w:r>
        <w:t xml:space="preserve">, and then </w:t>
      </w:r>
      <w:r>
        <w:rPr>
          <w:b/>
          <w:bCs w:val="0"/>
        </w:rPr>
        <w:t>Control Panel</w:t>
      </w:r>
      <w:r>
        <w:t>. </w:t>
      </w:r>
    </w:p>
    <w:p w14:paraId="01DDE54E" w14:textId="77777777" w:rsidR="002733EF" w:rsidRDefault="002733EF" w:rsidP="002733EF">
      <w:pPr>
        <w:pStyle w:val="Head5ParH-net"/>
        <w:ind w:left="1800"/>
      </w:pPr>
      <w:r>
        <w:t xml:space="preserve">The Control Panel screen appears. </w:t>
      </w:r>
    </w:p>
    <w:p w14:paraId="38B28B85" w14:textId="77777777" w:rsidR="002733EF" w:rsidRDefault="002733EF" w:rsidP="002733EF">
      <w:pPr>
        <w:pStyle w:val="Head1NumListH-net"/>
        <w:numPr>
          <w:ilvl w:val="3"/>
          <w:numId w:val="1"/>
        </w:numPr>
      </w:pPr>
      <w:r>
        <w:t xml:space="preserve">In the Control Panel screen, double-click the </w:t>
      </w:r>
      <w:r>
        <w:rPr>
          <w:b/>
          <w:bCs w:val="0"/>
        </w:rPr>
        <w:t>Internet Options</w:t>
      </w:r>
      <w:r>
        <w:t xml:space="preserve"> icon. </w:t>
      </w:r>
    </w:p>
    <w:p w14:paraId="349F5146" w14:textId="77777777" w:rsidR="002733EF" w:rsidRDefault="002733EF" w:rsidP="002733EF">
      <w:pPr>
        <w:pStyle w:val="Head5ParH-net"/>
        <w:ind w:left="1800"/>
      </w:pPr>
      <w:r>
        <w:t xml:space="preserve">The Internet Properties screen appears. </w:t>
      </w:r>
    </w:p>
    <w:p w14:paraId="5EFDC0BF" w14:textId="77777777" w:rsidR="002733EF" w:rsidRDefault="002733EF" w:rsidP="002733EF">
      <w:pPr>
        <w:pStyle w:val="Head1NumListH-net"/>
        <w:numPr>
          <w:ilvl w:val="3"/>
          <w:numId w:val="1"/>
        </w:numPr>
      </w:pPr>
      <w:r>
        <w:t xml:space="preserve">Click the </w:t>
      </w:r>
      <w:r>
        <w:rPr>
          <w:b/>
          <w:bCs w:val="0"/>
        </w:rPr>
        <w:t>Connections</w:t>
      </w:r>
      <w:r>
        <w:t xml:space="preserve"> tab. </w:t>
      </w:r>
    </w:p>
    <w:p w14:paraId="47D842D1" w14:textId="77777777" w:rsidR="002733EF" w:rsidRDefault="002733EF" w:rsidP="002733EF">
      <w:pPr>
        <w:pStyle w:val="Head1NumListH-net"/>
        <w:numPr>
          <w:ilvl w:val="3"/>
          <w:numId w:val="1"/>
        </w:numPr>
      </w:pPr>
      <w:r>
        <w:t>Confirm that the </w:t>
      </w:r>
      <w:r>
        <w:rPr>
          <w:b/>
          <w:bCs w:val="0"/>
        </w:rPr>
        <w:t>Connect to the Internet using local area network connection</w:t>
      </w:r>
      <w:r>
        <w:t xml:space="preserve"> checkbox is selected. </w:t>
      </w:r>
    </w:p>
    <w:p w14:paraId="4E882730" w14:textId="77777777" w:rsidR="002733EF" w:rsidRDefault="002733EF" w:rsidP="002733EF">
      <w:pPr>
        <w:pStyle w:val="Head5ParH-net"/>
        <w:ind w:left="1800"/>
      </w:pPr>
      <w:r>
        <w:t xml:space="preserve">If it is not selected, select it.  </w:t>
      </w:r>
    </w:p>
    <w:p w14:paraId="58543F6B" w14:textId="77777777" w:rsidR="002733EF" w:rsidRDefault="002733EF" w:rsidP="002733EF">
      <w:pPr>
        <w:pStyle w:val="Head1NumListH-net"/>
        <w:numPr>
          <w:ilvl w:val="3"/>
          <w:numId w:val="1"/>
        </w:numPr>
      </w:pPr>
      <w:r>
        <w:t xml:space="preserve">Clear the </w:t>
      </w:r>
      <w:r>
        <w:rPr>
          <w:b/>
          <w:bCs w:val="0"/>
        </w:rPr>
        <w:t>Proxy Server</w:t>
      </w:r>
      <w:r>
        <w:t xml:space="preserve"> checkbox. </w:t>
      </w:r>
    </w:p>
    <w:p w14:paraId="3311C3B0" w14:textId="77777777" w:rsidR="002733EF" w:rsidRDefault="002733EF" w:rsidP="002733EF">
      <w:pPr>
        <w:pStyle w:val="Head1NumListH-net"/>
        <w:numPr>
          <w:ilvl w:val="3"/>
          <w:numId w:val="1"/>
        </w:numPr>
      </w:pPr>
      <w:r>
        <w:t xml:space="preserve">Click </w:t>
      </w:r>
      <w:r>
        <w:rPr>
          <w:b/>
          <w:bCs w:val="0"/>
        </w:rPr>
        <w:t>OK</w:t>
      </w:r>
      <w:r>
        <w:t>.</w:t>
      </w:r>
    </w:p>
    <w:p w14:paraId="4B8D0C48" w14:textId="77777777" w:rsidR="002733EF" w:rsidRDefault="002733EF" w:rsidP="002733EF">
      <w:pPr>
        <w:pStyle w:val="Head5ParH-net"/>
        <w:ind w:left="1800"/>
      </w:pPr>
      <w:r>
        <w:t>The Internet Properties screen closes.</w:t>
      </w:r>
    </w:p>
    <w:p w14:paraId="7D1CFBB9" w14:textId="77777777" w:rsidR="002733EF" w:rsidRDefault="002733EF" w:rsidP="002733EF">
      <w:pPr>
        <w:pStyle w:val="Head1NumListH-net"/>
        <w:numPr>
          <w:ilvl w:val="3"/>
          <w:numId w:val="1"/>
        </w:numPr>
      </w:pPr>
      <w:r>
        <w:t>Close the Control Panel screen.</w:t>
      </w:r>
    </w:p>
    <w:p w14:paraId="5BF1D2AE" w14:textId="77777777" w:rsidR="002733EF" w:rsidRDefault="002733EF" w:rsidP="002733EF">
      <w:pPr>
        <w:pStyle w:val="Head1NumListH-net"/>
        <w:numPr>
          <w:ilvl w:val="2"/>
          <w:numId w:val="1"/>
        </w:numPr>
        <w:tabs>
          <w:tab w:val="clear" w:pos="1800"/>
        </w:tabs>
      </w:pPr>
      <w:r>
        <w:t>The Domain Name Server name may be entered incorrectly. </w:t>
      </w:r>
    </w:p>
    <w:p w14:paraId="672C3B65" w14:textId="77777777" w:rsidR="002733EF" w:rsidRDefault="002733EF" w:rsidP="002733EF">
      <w:pPr>
        <w:pStyle w:val="Head1NumListH-net"/>
        <w:numPr>
          <w:ilvl w:val="3"/>
          <w:numId w:val="1"/>
        </w:numPr>
      </w:pPr>
      <w:r>
        <w:lastRenderedPageBreak/>
        <w:t xml:space="preserve">On the PC taskbar, click </w:t>
      </w:r>
      <w:r>
        <w:rPr>
          <w:b/>
          <w:bCs w:val="0"/>
        </w:rPr>
        <w:t>Start</w:t>
      </w:r>
      <w:r>
        <w:t xml:space="preserve">, </w:t>
      </w:r>
      <w:r>
        <w:rPr>
          <w:b/>
          <w:bCs w:val="0"/>
        </w:rPr>
        <w:t>Settings</w:t>
      </w:r>
      <w:r>
        <w:t xml:space="preserve">, and then </w:t>
      </w:r>
      <w:r>
        <w:rPr>
          <w:b/>
          <w:bCs w:val="0"/>
        </w:rPr>
        <w:t>Control Panel</w:t>
      </w:r>
      <w:r>
        <w:t xml:space="preserve">. </w:t>
      </w:r>
    </w:p>
    <w:p w14:paraId="26EF77E5" w14:textId="77777777" w:rsidR="002733EF" w:rsidRDefault="002733EF" w:rsidP="002733EF">
      <w:pPr>
        <w:pStyle w:val="Head5ParH-net"/>
        <w:ind w:left="1800"/>
      </w:pPr>
      <w:r>
        <w:t xml:space="preserve">The Control Panel screen appears. </w:t>
      </w:r>
    </w:p>
    <w:p w14:paraId="4BD75CBD" w14:textId="77777777" w:rsidR="002733EF" w:rsidRDefault="002733EF" w:rsidP="002733EF">
      <w:pPr>
        <w:pStyle w:val="Head1NumListH-net"/>
        <w:numPr>
          <w:ilvl w:val="3"/>
          <w:numId w:val="1"/>
        </w:numPr>
      </w:pPr>
      <w:r>
        <w:t xml:space="preserve">In the Control Panel screen, double-click the </w:t>
      </w:r>
      <w:r>
        <w:rPr>
          <w:b/>
          <w:bCs w:val="0"/>
        </w:rPr>
        <w:t xml:space="preserve">Network </w:t>
      </w:r>
      <w:r>
        <w:t>icon. </w:t>
      </w:r>
    </w:p>
    <w:p w14:paraId="200DA29E" w14:textId="77777777" w:rsidR="002733EF" w:rsidRDefault="002733EF" w:rsidP="002733EF">
      <w:pPr>
        <w:pStyle w:val="Head5ParH-net"/>
        <w:ind w:left="1800"/>
      </w:pPr>
      <w:r>
        <w:t>The Network screen appears.</w:t>
      </w:r>
    </w:p>
    <w:p w14:paraId="462446B6" w14:textId="4ACCE50C" w:rsidR="002733EF" w:rsidRDefault="002733EF" w:rsidP="002733EF">
      <w:pPr>
        <w:pStyle w:val="Head1NumListH-net"/>
        <w:numPr>
          <w:ilvl w:val="3"/>
          <w:numId w:val="1"/>
        </w:numPr>
      </w:pPr>
      <w:r>
        <w:t xml:space="preserve">Highlight the </w:t>
      </w:r>
      <w:r>
        <w:rPr>
          <w:b/>
          <w:bCs w:val="0"/>
        </w:rPr>
        <w:t>TCP/IP networking</w:t>
      </w:r>
      <w:r>
        <w:t xml:space="preserve"> </w:t>
      </w:r>
      <w:r w:rsidR="002A654B">
        <w:t>component and</w:t>
      </w:r>
      <w:r>
        <w:t xml:space="preserve"> click </w:t>
      </w:r>
      <w:r>
        <w:rPr>
          <w:b/>
          <w:bCs w:val="0"/>
        </w:rPr>
        <w:t>Properties</w:t>
      </w:r>
      <w:r>
        <w:t>. </w:t>
      </w:r>
    </w:p>
    <w:p w14:paraId="78B9A09C" w14:textId="77777777" w:rsidR="002733EF" w:rsidRPr="00F85953" w:rsidRDefault="002733EF" w:rsidP="002E6BF0">
      <w:pPr>
        <w:pStyle w:val="Head1ParH-net"/>
      </w:pPr>
    </w:p>
    <w:p w14:paraId="0453817A" w14:textId="77777777" w:rsidR="001357CA" w:rsidRDefault="001357CA" w:rsidP="00A530B3">
      <w:pPr>
        <w:pStyle w:val="Head1ParH-net"/>
        <w:rPr>
          <w:b/>
          <w:sz w:val="28"/>
          <w:szCs w:val="28"/>
        </w:rPr>
      </w:pPr>
    </w:p>
    <w:p w14:paraId="129AE217" w14:textId="77777777" w:rsidR="001357CA" w:rsidRDefault="001357CA" w:rsidP="00A530B3">
      <w:pPr>
        <w:pStyle w:val="Head1ParH-net"/>
        <w:rPr>
          <w:b/>
          <w:sz w:val="28"/>
          <w:szCs w:val="28"/>
        </w:rPr>
      </w:pPr>
    </w:p>
    <w:p w14:paraId="5AE04BBE" w14:textId="77777777" w:rsidR="001357CA" w:rsidRDefault="001357CA" w:rsidP="00A530B3">
      <w:pPr>
        <w:pStyle w:val="Head1ParH-net"/>
        <w:rPr>
          <w:b/>
          <w:sz w:val="28"/>
          <w:szCs w:val="28"/>
        </w:rPr>
      </w:pPr>
    </w:p>
    <w:p w14:paraId="69C6AB7C" w14:textId="77777777" w:rsidR="00A530B3" w:rsidRPr="006B147F" w:rsidRDefault="00A530B3" w:rsidP="00A530B3">
      <w:pPr>
        <w:pStyle w:val="Head1ParH-net"/>
        <w:rPr>
          <w:b/>
          <w:sz w:val="28"/>
          <w:szCs w:val="28"/>
        </w:rPr>
      </w:pPr>
      <w:r w:rsidRPr="006B147F">
        <w:rPr>
          <w:b/>
          <w:sz w:val="28"/>
          <w:szCs w:val="28"/>
        </w:rPr>
        <w:t>Refresh Schedule:</w:t>
      </w:r>
    </w:p>
    <w:p w14:paraId="05ADB0BB" w14:textId="526AD464" w:rsidR="00A530B3" w:rsidRPr="00F85953" w:rsidRDefault="00A530B3" w:rsidP="002E6BF0">
      <w:pPr>
        <w:pStyle w:val="Head1ParH-net"/>
        <w:rPr>
          <w:b/>
        </w:rPr>
      </w:pPr>
      <w:r w:rsidRPr="00F85953">
        <w:t xml:space="preserve">All </w:t>
      </w:r>
      <w:r w:rsidR="00A0761B">
        <w:t>guidelines</w:t>
      </w:r>
      <w:r w:rsidRPr="00F85953">
        <w:t xml:space="preserve"> and referenced documentation identified in this standard will be subject to review and possible revision annually or upon request by the </w:t>
      </w:r>
      <w:r w:rsidR="00732416">
        <w:t>HHS Delivery Center Domain Leads.</w:t>
      </w:r>
    </w:p>
    <w:p w14:paraId="7361B2FF" w14:textId="77777777" w:rsidR="006636E3" w:rsidRDefault="006636E3" w:rsidP="002E6BF0">
      <w:pPr>
        <w:pStyle w:val="Head1ParH-net"/>
        <w:rPr>
          <w:szCs w:val="22"/>
        </w:rPr>
      </w:pPr>
    </w:p>
    <w:p w14:paraId="061CE244" w14:textId="77777777" w:rsidR="005B0265" w:rsidRPr="0026668D" w:rsidRDefault="005B0265" w:rsidP="002E6BF0">
      <w:pPr>
        <w:pStyle w:val="Head1ParH-net"/>
        <w:rPr>
          <w:szCs w:val="22"/>
        </w:rPr>
      </w:pPr>
    </w:p>
    <w:p w14:paraId="1D210779" w14:textId="77777777" w:rsidR="00A530B3" w:rsidRPr="006B147F" w:rsidRDefault="00A0761B" w:rsidP="006636E3">
      <w:pPr>
        <w:pStyle w:val="Head1ParH-net"/>
        <w:rPr>
          <w:b/>
          <w:sz w:val="28"/>
          <w:szCs w:val="28"/>
        </w:rPr>
      </w:pPr>
      <w:r w:rsidRPr="006B147F">
        <w:rPr>
          <w:b/>
          <w:sz w:val="28"/>
          <w:szCs w:val="28"/>
        </w:rPr>
        <w:t>Guideline</w:t>
      </w:r>
      <w:r w:rsidR="00F85953" w:rsidRPr="006B147F">
        <w:rPr>
          <w:b/>
          <w:sz w:val="28"/>
          <w:szCs w:val="28"/>
        </w:rPr>
        <w:t xml:space="preserve"> Revision</w:t>
      </w:r>
      <w:r w:rsidR="00A530B3" w:rsidRPr="006B147F">
        <w:rPr>
          <w:b/>
          <w:sz w:val="28"/>
          <w:szCs w:val="28"/>
        </w:rPr>
        <w:t xml:space="preserve"> Log:</w:t>
      </w:r>
    </w:p>
    <w:p w14:paraId="17286C59" w14:textId="77777777" w:rsidR="00A530B3" w:rsidRPr="005B0265" w:rsidRDefault="00A530B3" w:rsidP="006636E3">
      <w:pPr>
        <w:pStyle w:val="Head1ParH-net"/>
        <w:rPr>
          <w:sz w:val="16"/>
          <w:szCs w:val="16"/>
        </w:rPr>
      </w:pPr>
    </w:p>
    <w:tbl>
      <w:tblPr>
        <w:tblW w:w="9460"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600"/>
        <w:gridCol w:w="2440"/>
      </w:tblGrid>
      <w:tr w:rsidR="006636E3" w14:paraId="26872DC3" w14:textId="77777777" w:rsidTr="00732416">
        <w:tc>
          <w:tcPr>
            <w:tcW w:w="1430" w:type="dxa"/>
            <w:shd w:val="clear" w:color="auto" w:fill="E0E0E0"/>
          </w:tcPr>
          <w:p w14:paraId="04D15F70" w14:textId="77777777" w:rsidR="006636E3" w:rsidRDefault="006636E3" w:rsidP="006636E3">
            <w:pPr>
              <w:pStyle w:val="Head1ParH-net"/>
              <w:spacing w:before="0"/>
              <w:jc w:val="center"/>
              <w:rPr>
                <w:b/>
                <w:bCs w:val="0"/>
              </w:rPr>
            </w:pPr>
            <w:r>
              <w:rPr>
                <w:b/>
                <w:bCs w:val="0"/>
              </w:rPr>
              <w:t>Change Date</w:t>
            </w:r>
          </w:p>
        </w:tc>
        <w:tc>
          <w:tcPr>
            <w:tcW w:w="990" w:type="dxa"/>
            <w:shd w:val="clear" w:color="auto" w:fill="E0E0E0"/>
          </w:tcPr>
          <w:p w14:paraId="6F46FBA4" w14:textId="77777777" w:rsidR="006636E3" w:rsidRDefault="006636E3" w:rsidP="006636E3">
            <w:pPr>
              <w:pStyle w:val="Head1ParH-net"/>
              <w:spacing w:before="0"/>
              <w:jc w:val="center"/>
              <w:rPr>
                <w:b/>
                <w:bCs w:val="0"/>
              </w:rPr>
            </w:pPr>
            <w:r>
              <w:rPr>
                <w:b/>
                <w:bCs w:val="0"/>
              </w:rPr>
              <w:t>Version</w:t>
            </w:r>
          </w:p>
        </w:tc>
        <w:tc>
          <w:tcPr>
            <w:tcW w:w="4600" w:type="dxa"/>
            <w:shd w:val="clear" w:color="auto" w:fill="E0E0E0"/>
          </w:tcPr>
          <w:p w14:paraId="1130A603" w14:textId="77777777" w:rsidR="006636E3" w:rsidRDefault="006636E3" w:rsidP="006636E3">
            <w:pPr>
              <w:pStyle w:val="Head1ParH-net"/>
              <w:spacing w:before="0"/>
              <w:jc w:val="center"/>
              <w:rPr>
                <w:b/>
                <w:bCs w:val="0"/>
              </w:rPr>
            </w:pPr>
            <w:r>
              <w:rPr>
                <w:b/>
                <w:bCs w:val="0"/>
              </w:rPr>
              <w:t>Change Description</w:t>
            </w:r>
          </w:p>
        </w:tc>
        <w:tc>
          <w:tcPr>
            <w:tcW w:w="2440" w:type="dxa"/>
            <w:shd w:val="clear" w:color="auto" w:fill="E0E0E0"/>
          </w:tcPr>
          <w:p w14:paraId="125D7611" w14:textId="77777777" w:rsidR="006636E3" w:rsidRDefault="006636E3" w:rsidP="006636E3">
            <w:pPr>
              <w:pStyle w:val="Head1ParH-net"/>
              <w:spacing w:before="0"/>
              <w:jc w:val="center"/>
              <w:rPr>
                <w:b/>
                <w:bCs w:val="0"/>
              </w:rPr>
            </w:pPr>
            <w:r>
              <w:rPr>
                <w:b/>
                <w:bCs w:val="0"/>
              </w:rPr>
              <w:t>Author and Organization</w:t>
            </w:r>
          </w:p>
        </w:tc>
      </w:tr>
      <w:tr w:rsidR="006636E3" w14:paraId="1E9D3D7F" w14:textId="77777777" w:rsidTr="00732416">
        <w:tc>
          <w:tcPr>
            <w:tcW w:w="1430" w:type="dxa"/>
            <w:vAlign w:val="center"/>
          </w:tcPr>
          <w:p w14:paraId="2AF36589" w14:textId="77777777" w:rsidR="006636E3" w:rsidRPr="005B0265" w:rsidRDefault="005B0265" w:rsidP="00F41137">
            <w:pPr>
              <w:pStyle w:val="Head1ParH-net"/>
              <w:spacing w:before="0"/>
              <w:jc w:val="center"/>
              <w:rPr>
                <w:szCs w:val="22"/>
              </w:rPr>
            </w:pPr>
            <w:r w:rsidRPr="005B0265">
              <w:rPr>
                <w:szCs w:val="22"/>
              </w:rPr>
              <w:t>05/09/2001</w:t>
            </w:r>
          </w:p>
        </w:tc>
        <w:tc>
          <w:tcPr>
            <w:tcW w:w="990" w:type="dxa"/>
            <w:vAlign w:val="center"/>
          </w:tcPr>
          <w:p w14:paraId="568B0E7D" w14:textId="77777777" w:rsidR="006636E3" w:rsidRPr="005B0265" w:rsidRDefault="005B0265" w:rsidP="00F41137">
            <w:pPr>
              <w:pStyle w:val="Head1ParH-net"/>
              <w:spacing w:before="0"/>
              <w:jc w:val="center"/>
              <w:rPr>
                <w:szCs w:val="22"/>
              </w:rPr>
            </w:pPr>
            <w:r w:rsidRPr="005B0265">
              <w:rPr>
                <w:szCs w:val="22"/>
              </w:rPr>
              <w:t>1.0</w:t>
            </w:r>
          </w:p>
        </w:tc>
        <w:tc>
          <w:tcPr>
            <w:tcW w:w="4600" w:type="dxa"/>
            <w:vAlign w:val="center"/>
          </w:tcPr>
          <w:p w14:paraId="2FB7A375" w14:textId="77777777" w:rsidR="006636E3" w:rsidRPr="005B0265" w:rsidRDefault="005B0265" w:rsidP="00F41137">
            <w:pPr>
              <w:pStyle w:val="Head1ParH-net"/>
              <w:spacing w:before="0"/>
              <w:jc w:val="left"/>
              <w:rPr>
                <w:szCs w:val="22"/>
              </w:rPr>
            </w:pPr>
            <w:r w:rsidRPr="005B0265">
              <w:rPr>
                <w:szCs w:val="22"/>
              </w:rPr>
              <w:t>Initial Creation</w:t>
            </w:r>
          </w:p>
        </w:tc>
        <w:tc>
          <w:tcPr>
            <w:tcW w:w="2440" w:type="dxa"/>
            <w:vAlign w:val="center"/>
          </w:tcPr>
          <w:p w14:paraId="3306955F" w14:textId="77777777" w:rsidR="006636E3" w:rsidRPr="005B0265" w:rsidRDefault="005B0265" w:rsidP="00F41137">
            <w:pPr>
              <w:pStyle w:val="Head1ParH-net"/>
              <w:spacing w:before="0"/>
              <w:jc w:val="left"/>
              <w:rPr>
                <w:szCs w:val="22"/>
              </w:rPr>
            </w:pPr>
            <w:r w:rsidRPr="005B0265">
              <w:rPr>
                <w:szCs w:val="22"/>
              </w:rPr>
              <w:t>DPW</w:t>
            </w:r>
          </w:p>
        </w:tc>
      </w:tr>
      <w:tr w:rsidR="006636E3" w14:paraId="537BB9A7" w14:textId="77777777" w:rsidTr="00732416">
        <w:tc>
          <w:tcPr>
            <w:tcW w:w="1430" w:type="dxa"/>
            <w:vAlign w:val="center"/>
          </w:tcPr>
          <w:p w14:paraId="114CFEC4" w14:textId="77777777" w:rsidR="006636E3" w:rsidRPr="005B0265" w:rsidRDefault="005B0265" w:rsidP="00F41137">
            <w:pPr>
              <w:pStyle w:val="Head1ParH-net"/>
              <w:spacing w:before="0"/>
              <w:jc w:val="center"/>
              <w:rPr>
                <w:szCs w:val="22"/>
              </w:rPr>
            </w:pPr>
            <w:r w:rsidRPr="005B0265">
              <w:rPr>
                <w:szCs w:val="22"/>
              </w:rPr>
              <w:t>04/04/2002</w:t>
            </w:r>
          </w:p>
        </w:tc>
        <w:tc>
          <w:tcPr>
            <w:tcW w:w="990" w:type="dxa"/>
            <w:vAlign w:val="center"/>
          </w:tcPr>
          <w:p w14:paraId="51D65F92" w14:textId="77777777" w:rsidR="006636E3" w:rsidRPr="005B0265" w:rsidRDefault="005B0265" w:rsidP="00F41137">
            <w:pPr>
              <w:pStyle w:val="Head1ParH-net"/>
              <w:spacing w:before="0"/>
              <w:jc w:val="center"/>
              <w:rPr>
                <w:szCs w:val="22"/>
              </w:rPr>
            </w:pPr>
            <w:r w:rsidRPr="005B0265">
              <w:rPr>
                <w:szCs w:val="22"/>
              </w:rPr>
              <w:t>1.1</w:t>
            </w:r>
          </w:p>
        </w:tc>
        <w:tc>
          <w:tcPr>
            <w:tcW w:w="4600" w:type="dxa"/>
            <w:vAlign w:val="center"/>
          </w:tcPr>
          <w:p w14:paraId="281D50FD" w14:textId="77777777" w:rsidR="006636E3" w:rsidRPr="005B0265" w:rsidRDefault="005B0265" w:rsidP="00F41137">
            <w:pPr>
              <w:pStyle w:val="Head1ParH-net"/>
              <w:spacing w:before="0"/>
              <w:jc w:val="left"/>
              <w:rPr>
                <w:szCs w:val="22"/>
              </w:rPr>
            </w:pPr>
            <w:r w:rsidRPr="005B0265">
              <w:rPr>
                <w:szCs w:val="22"/>
              </w:rPr>
              <w:t>Edited for style</w:t>
            </w:r>
          </w:p>
        </w:tc>
        <w:tc>
          <w:tcPr>
            <w:tcW w:w="2440" w:type="dxa"/>
            <w:vAlign w:val="center"/>
          </w:tcPr>
          <w:p w14:paraId="07B8B170" w14:textId="77777777" w:rsidR="006636E3" w:rsidRPr="005B0265" w:rsidRDefault="005B0265" w:rsidP="00F41137">
            <w:pPr>
              <w:pStyle w:val="Head1ParH-net"/>
              <w:spacing w:before="0"/>
              <w:jc w:val="left"/>
              <w:rPr>
                <w:szCs w:val="22"/>
              </w:rPr>
            </w:pPr>
            <w:r w:rsidRPr="005B0265">
              <w:rPr>
                <w:szCs w:val="22"/>
              </w:rPr>
              <w:t>Beverly Shultz</w:t>
            </w:r>
          </w:p>
        </w:tc>
      </w:tr>
      <w:tr w:rsidR="006636E3" w14:paraId="688C0641" w14:textId="77777777" w:rsidTr="00732416">
        <w:tc>
          <w:tcPr>
            <w:tcW w:w="1430" w:type="dxa"/>
            <w:vAlign w:val="center"/>
          </w:tcPr>
          <w:p w14:paraId="4C8E1CB3" w14:textId="77777777" w:rsidR="006636E3" w:rsidRPr="005B0265" w:rsidRDefault="005B0265" w:rsidP="00F41137">
            <w:pPr>
              <w:pStyle w:val="Head1ParH-net"/>
              <w:spacing w:before="0"/>
              <w:jc w:val="center"/>
              <w:rPr>
                <w:szCs w:val="22"/>
              </w:rPr>
            </w:pPr>
            <w:r w:rsidRPr="005B0265">
              <w:rPr>
                <w:szCs w:val="22"/>
              </w:rPr>
              <w:t>08/02/2004</w:t>
            </w:r>
          </w:p>
        </w:tc>
        <w:tc>
          <w:tcPr>
            <w:tcW w:w="990" w:type="dxa"/>
            <w:vAlign w:val="center"/>
          </w:tcPr>
          <w:p w14:paraId="02EFE17D" w14:textId="77777777" w:rsidR="006636E3" w:rsidRPr="005B0265" w:rsidRDefault="005B0265" w:rsidP="00F41137">
            <w:pPr>
              <w:pStyle w:val="Head1ParH-net"/>
              <w:spacing w:before="0"/>
              <w:jc w:val="center"/>
              <w:rPr>
                <w:szCs w:val="22"/>
              </w:rPr>
            </w:pPr>
            <w:r w:rsidRPr="005B0265">
              <w:rPr>
                <w:szCs w:val="22"/>
              </w:rPr>
              <w:t>1.1</w:t>
            </w:r>
          </w:p>
        </w:tc>
        <w:tc>
          <w:tcPr>
            <w:tcW w:w="4600" w:type="dxa"/>
            <w:vAlign w:val="center"/>
          </w:tcPr>
          <w:p w14:paraId="47AA1F73" w14:textId="77777777" w:rsidR="006636E3" w:rsidRPr="005B0265" w:rsidRDefault="005B0265" w:rsidP="00F41137">
            <w:pPr>
              <w:pStyle w:val="Head1ParH-net"/>
              <w:spacing w:before="0"/>
              <w:jc w:val="left"/>
              <w:rPr>
                <w:szCs w:val="22"/>
              </w:rPr>
            </w:pPr>
            <w:r w:rsidRPr="005B0265">
              <w:rPr>
                <w:szCs w:val="22"/>
              </w:rPr>
              <w:t>Reviewed for content – No changes needed</w:t>
            </w:r>
          </w:p>
        </w:tc>
        <w:tc>
          <w:tcPr>
            <w:tcW w:w="2440" w:type="dxa"/>
            <w:vAlign w:val="center"/>
          </w:tcPr>
          <w:p w14:paraId="64854A9B" w14:textId="77777777" w:rsidR="006636E3" w:rsidRPr="005B0265" w:rsidRDefault="005B0265" w:rsidP="00F41137">
            <w:pPr>
              <w:pStyle w:val="Head1ParH-net"/>
              <w:spacing w:before="0"/>
              <w:jc w:val="left"/>
              <w:rPr>
                <w:szCs w:val="22"/>
              </w:rPr>
            </w:pPr>
            <w:r w:rsidRPr="005B0265">
              <w:rPr>
                <w:szCs w:val="22"/>
              </w:rPr>
              <w:t>Tom Zarb</w:t>
            </w:r>
          </w:p>
        </w:tc>
      </w:tr>
      <w:tr w:rsidR="006636E3" w14:paraId="3168EF12" w14:textId="77777777" w:rsidTr="00732416">
        <w:tc>
          <w:tcPr>
            <w:tcW w:w="1430" w:type="dxa"/>
            <w:vAlign w:val="center"/>
          </w:tcPr>
          <w:p w14:paraId="5ED8E5AB" w14:textId="77777777" w:rsidR="006636E3" w:rsidRPr="005B0265" w:rsidRDefault="005B0265" w:rsidP="00F41137">
            <w:pPr>
              <w:pStyle w:val="Head1ParH-net"/>
              <w:spacing w:before="0"/>
              <w:jc w:val="center"/>
              <w:rPr>
                <w:szCs w:val="22"/>
              </w:rPr>
            </w:pPr>
            <w:r w:rsidRPr="005B0265">
              <w:rPr>
                <w:szCs w:val="22"/>
              </w:rPr>
              <w:t>07/13/2005</w:t>
            </w:r>
          </w:p>
        </w:tc>
        <w:tc>
          <w:tcPr>
            <w:tcW w:w="990" w:type="dxa"/>
            <w:vAlign w:val="center"/>
          </w:tcPr>
          <w:p w14:paraId="41EFCD34" w14:textId="77777777" w:rsidR="006636E3" w:rsidRPr="005B0265" w:rsidRDefault="005B0265" w:rsidP="00F41137">
            <w:pPr>
              <w:pStyle w:val="Head1ParH-net"/>
              <w:spacing w:before="0"/>
              <w:jc w:val="center"/>
              <w:rPr>
                <w:szCs w:val="22"/>
              </w:rPr>
            </w:pPr>
            <w:r w:rsidRPr="005B0265">
              <w:rPr>
                <w:szCs w:val="22"/>
              </w:rPr>
              <w:t>1.1</w:t>
            </w:r>
          </w:p>
        </w:tc>
        <w:tc>
          <w:tcPr>
            <w:tcW w:w="4600" w:type="dxa"/>
            <w:vAlign w:val="center"/>
          </w:tcPr>
          <w:p w14:paraId="27A015F0" w14:textId="77777777" w:rsidR="006636E3" w:rsidRPr="005B0265" w:rsidRDefault="005B0265" w:rsidP="00F41137">
            <w:pPr>
              <w:pStyle w:val="Head1ParH-net"/>
              <w:spacing w:before="0"/>
              <w:jc w:val="left"/>
              <w:rPr>
                <w:szCs w:val="22"/>
              </w:rPr>
            </w:pPr>
            <w:r w:rsidRPr="005B0265">
              <w:rPr>
                <w:szCs w:val="22"/>
              </w:rPr>
              <w:t>Reviewed for content – No changes needed</w:t>
            </w:r>
          </w:p>
        </w:tc>
        <w:tc>
          <w:tcPr>
            <w:tcW w:w="2440" w:type="dxa"/>
            <w:vAlign w:val="center"/>
          </w:tcPr>
          <w:p w14:paraId="43766E0E" w14:textId="77777777" w:rsidR="006636E3" w:rsidRPr="005B0265" w:rsidRDefault="005B0265" w:rsidP="00F41137">
            <w:pPr>
              <w:pStyle w:val="Head1ParH-net"/>
              <w:spacing w:before="0"/>
              <w:jc w:val="left"/>
              <w:rPr>
                <w:szCs w:val="22"/>
              </w:rPr>
            </w:pPr>
            <w:r w:rsidRPr="005B0265">
              <w:rPr>
                <w:szCs w:val="22"/>
              </w:rPr>
              <w:t>Tom Zarb</w:t>
            </w:r>
          </w:p>
        </w:tc>
      </w:tr>
      <w:tr w:rsidR="005B0265" w14:paraId="556112BE" w14:textId="77777777" w:rsidTr="00732416">
        <w:tc>
          <w:tcPr>
            <w:tcW w:w="1430" w:type="dxa"/>
            <w:vAlign w:val="center"/>
          </w:tcPr>
          <w:p w14:paraId="21A8532B" w14:textId="77777777" w:rsidR="005B0265" w:rsidRPr="005B0265" w:rsidRDefault="005B0265" w:rsidP="00F41137">
            <w:pPr>
              <w:pStyle w:val="Head1ParH-net"/>
              <w:spacing w:before="0"/>
              <w:jc w:val="center"/>
              <w:rPr>
                <w:szCs w:val="22"/>
              </w:rPr>
            </w:pPr>
            <w:r w:rsidRPr="005B0265">
              <w:rPr>
                <w:szCs w:val="22"/>
              </w:rPr>
              <w:t>01/08/2008</w:t>
            </w:r>
          </w:p>
        </w:tc>
        <w:tc>
          <w:tcPr>
            <w:tcW w:w="990" w:type="dxa"/>
            <w:vAlign w:val="center"/>
          </w:tcPr>
          <w:p w14:paraId="518B52FD" w14:textId="77777777" w:rsidR="005B0265" w:rsidRPr="005B0265" w:rsidRDefault="005B0265" w:rsidP="00F41137">
            <w:pPr>
              <w:pStyle w:val="Head1ParH-net"/>
              <w:spacing w:before="0"/>
              <w:jc w:val="center"/>
              <w:rPr>
                <w:szCs w:val="22"/>
              </w:rPr>
            </w:pPr>
            <w:r w:rsidRPr="005B0265">
              <w:rPr>
                <w:szCs w:val="22"/>
              </w:rPr>
              <w:t>1.2</w:t>
            </w:r>
          </w:p>
        </w:tc>
        <w:tc>
          <w:tcPr>
            <w:tcW w:w="4600" w:type="dxa"/>
            <w:vAlign w:val="center"/>
          </w:tcPr>
          <w:p w14:paraId="68FBA0DB" w14:textId="77777777" w:rsidR="005B0265" w:rsidRPr="005B0265" w:rsidRDefault="005B0265" w:rsidP="00F41137">
            <w:pPr>
              <w:pStyle w:val="Head1ParH-net"/>
              <w:spacing w:before="0"/>
              <w:jc w:val="left"/>
              <w:rPr>
                <w:szCs w:val="22"/>
              </w:rPr>
            </w:pPr>
            <w:r w:rsidRPr="005B0265">
              <w:rPr>
                <w:szCs w:val="22"/>
              </w:rPr>
              <w:t>Doc renamed and placed into new template</w:t>
            </w:r>
          </w:p>
        </w:tc>
        <w:tc>
          <w:tcPr>
            <w:tcW w:w="2440" w:type="dxa"/>
            <w:vAlign w:val="center"/>
          </w:tcPr>
          <w:p w14:paraId="1856CF72" w14:textId="77777777" w:rsidR="005B0265" w:rsidRPr="005B0265" w:rsidRDefault="005B0265" w:rsidP="00F41137">
            <w:pPr>
              <w:pStyle w:val="Head1ParH-net"/>
              <w:spacing w:before="0"/>
              <w:jc w:val="left"/>
              <w:rPr>
                <w:szCs w:val="22"/>
              </w:rPr>
            </w:pPr>
            <w:r w:rsidRPr="005B0265">
              <w:rPr>
                <w:szCs w:val="22"/>
              </w:rPr>
              <w:t>Doug Rutter</w:t>
            </w:r>
          </w:p>
        </w:tc>
      </w:tr>
      <w:tr w:rsidR="00071F00" w14:paraId="7BEE4D8C" w14:textId="77777777" w:rsidTr="00732416">
        <w:tc>
          <w:tcPr>
            <w:tcW w:w="1430" w:type="dxa"/>
            <w:vAlign w:val="center"/>
          </w:tcPr>
          <w:p w14:paraId="0818E40F" w14:textId="77777777" w:rsidR="00071F00" w:rsidRPr="005B0265" w:rsidRDefault="00071F00" w:rsidP="00F41137">
            <w:pPr>
              <w:pStyle w:val="Head1ParH-net"/>
              <w:spacing w:before="0"/>
              <w:jc w:val="center"/>
              <w:rPr>
                <w:szCs w:val="22"/>
              </w:rPr>
            </w:pPr>
            <w:r>
              <w:rPr>
                <w:szCs w:val="22"/>
              </w:rPr>
              <w:t>09/24/2010</w:t>
            </w:r>
          </w:p>
        </w:tc>
        <w:tc>
          <w:tcPr>
            <w:tcW w:w="990" w:type="dxa"/>
            <w:vAlign w:val="center"/>
          </w:tcPr>
          <w:p w14:paraId="3DF1CF8B" w14:textId="77777777" w:rsidR="00071F00" w:rsidRPr="005B0265" w:rsidRDefault="00071F00" w:rsidP="00F41137">
            <w:pPr>
              <w:pStyle w:val="Head1ParH-net"/>
              <w:spacing w:before="0"/>
              <w:jc w:val="center"/>
              <w:rPr>
                <w:szCs w:val="22"/>
              </w:rPr>
            </w:pPr>
            <w:r>
              <w:rPr>
                <w:szCs w:val="22"/>
              </w:rPr>
              <w:t>1.2</w:t>
            </w:r>
          </w:p>
        </w:tc>
        <w:tc>
          <w:tcPr>
            <w:tcW w:w="4600" w:type="dxa"/>
            <w:vAlign w:val="center"/>
          </w:tcPr>
          <w:p w14:paraId="00B3D4E7" w14:textId="77777777" w:rsidR="00071F00" w:rsidRPr="005B0265" w:rsidRDefault="00071F00" w:rsidP="00F41137">
            <w:pPr>
              <w:pStyle w:val="Head1ParH-net"/>
              <w:spacing w:before="0"/>
              <w:jc w:val="left"/>
              <w:rPr>
                <w:szCs w:val="22"/>
              </w:rPr>
            </w:pPr>
            <w:r>
              <w:rPr>
                <w:szCs w:val="22"/>
              </w:rPr>
              <w:t>Reviewed content</w:t>
            </w:r>
            <w:r w:rsidR="00F41137">
              <w:rPr>
                <w:szCs w:val="22"/>
              </w:rPr>
              <w:t xml:space="preserve"> </w:t>
            </w:r>
            <w:r>
              <w:rPr>
                <w:szCs w:val="22"/>
              </w:rPr>
              <w:t xml:space="preserve"> – No changes</w:t>
            </w:r>
          </w:p>
        </w:tc>
        <w:tc>
          <w:tcPr>
            <w:tcW w:w="2440" w:type="dxa"/>
            <w:vAlign w:val="center"/>
          </w:tcPr>
          <w:p w14:paraId="0DFB4763" w14:textId="77777777" w:rsidR="00071F00" w:rsidRPr="005B0265" w:rsidRDefault="00071F00" w:rsidP="00F41137">
            <w:pPr>
              <w:pStyle w:val="Head1ParH-net"/>
              <w:spacing w:before="0"/>
              <w:jc w:val="left"/>
              <w:rPr>
                <w:szCs w:val="22"/>
              </w:rPr>
            </w:pPr>
            <w:r>
              <w:rPr>
                <w:szCs w:val="22"/>
              </w:rPr>
              <w:t>Doug Rutter</w:t>
            </w:r>
          </w:p>
        </w:tc>
      </w:tr>
      <w:tr w:rsidR="00F41137" w14:paraId="6D5044A2" w14:textId="77777777" w:rsidTr="00732416">
        <w:tc>
          <w:tcPr>
            <w:tcW w:w="1430" w:type="dxa"/>
            <w:vAlign w:val="center"/>
          </w:tcPr>
          <w:p w14:paraId="0021DC20" w14:textId="77777777" w:rsidR="00F41137" w:rsidRDefault="00F41137" w:rsidP="00F41137">
            <w:pPr>
              <w:pStyle w:val="Head1ParH-net"/>
              <w:spacing w:before="0"/>
              <w:jc w:val="center"/>
              <w:rPr>
                <w:szCs w:val="22"/>
              </w:rPr>
            </w:pPr>
            <w:r>
              <w:rPr>
                <w:szCs w:val="22"/>
              </w:rPr>
              <w:t>02/24/2011</w:t>
            </w:r>
          </w:p>
        </w:tc>
        <w:tc>
          <w:tcPr>
            <w:tcW w:w="990" w:type="dxa"/>
            <w:vAlign w:val="center"/>
          </w:tcPr>
          <w:p w14:paraId="2E0674D8" w14:textId="77777777" w:rsidR="00F41137" w:rsidRDefault="00F932B9" w:rsidP="00F41137">
            <w:pPr>
              <w:pStyle w:val="Head1ParH-net"/>
              <w:spacing w:before="0"/>
              <w:jc w:val="center"/>
              <w:rPr>
                <w:szCs w:val="22"/>
              </w:rPr>
            </w:pPr>
            <w:r>
              <w:rPr>
                <w:szCs w:val="22"/>
              </w:rPr>
              <w:t>1.2</w:t>
            </w:r>
          </w:p>
        </w:tc>
        <w:tc>
          <w:tcPr>
            <w:tcW w:w="4600" w:type="dxa"/>
            <w:vAlign w:val="center"/>
          </w:tcPr>
          <w:p w14:paraId="48BD454E" w14:textId="77777777" w:rsidR="00F41137" w:rsidRDefault="00F41137" w:rsidP="00F41137">
            <w:pPr>
              <w:pStyle w:val="Head1ParH-net"/>
              <w:spacing w:before="0"/>
              <w:jc w:val="left"/>
              <w:rPr>
                <w:szCs w:val="22"/>
              </w:rPr>
            </w:pPr>
            <w:r>
              <w:rPr>
                <w:szCs w:val="22"/>
              </w:rPr>
              <w:t>Reviewed content – No changes</w:t>
            </w:r>
          </w:p>
        </w:tc>
        <w:tc>
          <w:tcPr>
            <w:tcW w:w="2440" w:type="dxa"/>
            <w:vAlign w:val="center"/>
          </w:tcPr>
          <w:p w14:paraId="2018AA76" w14:textId="77777777" w:rsidR="00F41137" w:rsidRDefault="00F41137" w:rsidP="00F41137">
            <w:pPr>
              <w:pStyle w:val="Head1ParH-net"/>
              <w:spacing w:before="0"/>
              <w:jc w:val="left"/>
              <w:rPr>
                <w:szCs w:val="22"/>
              </w:rPr>
            </w:pPr>
            <w:r>
              <w:rPr>
                <w:szCs w:val="22"/>
              </w:rPr>
              <w:t>Doug Rutter</w:t>
            </w:r>
          </w:p>
        </w:tc>
      </w:tr>
      <w:tr w:rsidR="00F932B9" w14:paraId="5E852F5A" w14:textId="77777777" w:rsidTr="00732416">
        <w:tc>
          <w:tcPr>
            <w:tcW w:w="1430" w:type="dxa"/>
            <w:vAlign w:val="center"/>
          </w:tcPr>
          <w:p w14:paraId="3B65FDE7" w14:textId="77777777" w:rsidR="00F932B9" w:rsidRDefault="00F932B9" w:rsidP="00277160">
            <w:pPr>
              <w:pStyle w:val="Head1ParH-net"/>
              <w:spacing w:before="0"/>
              <w:jc w:val="center"/>
              <w:rPr>
                <w:szCs w:val="22"/>
              </w:rPr>
            </w:pPr>
            <w:r>
              <w:rPr>
                <w:szCs w:val="22"/>
              </w:rPr>
              <w:t>12/06/2013</w:t>
            </w:r>
          </w:p>
        </w:tc>
        <w:tc>
          <w:tcPr>
            <w:tcW w:w="990" w:type="dxa"/>
            <w:vAlign w:val="center"/>
          </w:tcPr>
          <w:p w14:paraId="52CA54EB" w14:textId="77777777" w:rsidR="00F932B9" w:rsidRDefault="00F932B9" w:rsidP="00277160">
            <w:pPr>
              <w:pStyle w:val="Head1ParH-net"/>
              <w:spacing w:before="0"/>
              <w:jc w:val="center"/>
              <w:rPr>
                <w:szCs w:val="22"/>
              </w:rPr>
            </w:pPr>
            <w:r>
              <w:rPr>
                <w:szCs w:val="22"/>
              </w:rPr>
              <w:t>1.2</w:t>
            </w:r>
          </w:p>
        </w:tc>
        <w:tc>
          <w:tcPr>
            <w:tcW w:w="4600" w:type="dxa"/>
            <w:vAlign w:val="center"/>
          </w:tcPr>
          <w:p w14:paraId="37289895" w14:textId="77777777" w:rsidR="00F932B9" w:rsidRDefault="00F932B9" w:rsidP="00277160">
            <w:pPr>
              <w:pStyle w:val="Head1ParH-net"/>
              <w:spacing w:before="0"/>
              <w:jc w:val="left"/>
              <w:rPr>
                <w:szCs w:val="22"/>
              </w:rPr>
            </w:pPr>
            <w:r>
              <w:rPr>
                <w:szCs w:val="22"/>
              </w:rPr>
              <w:t>Reviewed content – No changes</w:t>
            </w:r>
          </w:p>
        </w:tc>
        <w:tc>
          <w:tcPr>
            <w:tcW w:w="2440" w:type="dxa"/>
            <w:vAlign w:val="center"/>
          </w:tcPr>
          <w:p w14:paraId="2B726479" w14:textId="77777777" w:rsidR="00F932B9" w:rsidRDefault="00F932B9" w:rsidP="00277160">
            <w:pPr>
              <w:pStyle w:val="Head1ParH-net"/>
              <w:spacing w:before="0"/>
              <w:jc w:val="left"/>
              <w:rPr>
                <w:szCs w:val="22"/>
              </w:rPr>
            </w:pPr>
            <w:r>
              <w:rPr>
                <w:szCs w:val="22"/>
              </w:rPr>
              <w:t>Matthew Messinger</w:t>
            </w:r>
          </w:p>
        </w:tc>
      </w:tr>
      <w:tr w:rsidR="00F41137" w14:paraId="59145A3F" w14:textId="77777777" w:rsidTr="00732416">
        <w:tc>
          <w:tcPr>
            <w:tcW w:w="1430" w:type="dxa"/>
            <w:vAlign w:val="center"/>
          </w:tcPr>
          <w:p w14:paraId="36766EC8" w14:textId="77777777" w:rsidR="00F41137" w:rsidRDefault="00E05B46" w:rsidP="00F41137">
            <w:pPr>
              <w:pStyle w:val="Head1ParH-net"/>
              <w:spacing w:before="0"/>
              <w:jc w:val="center"/>
              <w:rPr>
                <w:szCs w:val="22"/>
              </w:rPr>
            </w:pPr>
            <w:r>
              <w:rPr>
                <w:szCs w:val="22"/>
              </w:rPr>
              <w:t>04/10/2015</w:t>
            </w:r>
          </w:p>
        </w:tc>
        <w:tc>
          <w:tcPr>
            <w:tcW w:w="990" w:type="dxa"/>
            <w:vAlign w:val="center"/>
          </w:tcPr>
          <w:p w14:paraId="7884B563" w14:textId="77777777" w:rsidR="00F41137" w:rsidRDefault="00E05B46" w:rsidP="00F41137">
            <w:pPr>
              <w:pStyle w:val="Head1ParH-net"/>
              <w:spacing w:before="0"/>
              <w:jc w:val="center"/>
              <w:rPr>
                <w:szCs w:val="22"/>
              </w:rPr>
            </w:pPr>
            <w:r>
              <w:rPr>
                <w:szCs w:val="22"/>
              </w:rPr>
              <w:t>1.3</w:t>
            </w:r>
          </w:p>
        </w:tc>
        <w:tc>
          <w:tcPr>
            <w:tcW w:w="4600" w:type="dxa"/>
            <w:vAlign w:val="center"/>
          </w:tcPr>
          <w:p w14:paraId="162F82CA" w14:textId="77777777" w:rsidR="00F41137" w:rsidRPr="00235B78" w:rsidRDefault="00E05B46" w:rsidP="00F41137">
            <w:pPr>
              <w:pStyle w:val="Head1ParH-net"/>
              <w:spacing w:before="0"/>
              <w:jc w:val="left"/>
              <w:rPr>
                <w:szCs w:val="22"/>
                <w:u w:val="single" w:color="FFFFFF"/>
              </w:rPr>
            </w:pPr>
            <w:r w:rsidRPr="00235B78">
              <w:rPr>
                <w:szCs w:val="22"/>
                <w:u w:val="single" w:color="FFFFFF"/>
              </w:rPr>
              <w:t xml:space="preserve">Updated content. Changed DPW to </w:t>
            </w:r>
            <w:r w:rsidR="00732416" w:rsidRPr="00732416">
              <w:rPr>
                <w:szCs w:val="22"/>
                <w:u w:val="single" w:color="FFFFFF"/>
              </w:rPr>
              <w:t>DHS</w:t>
            </w:r>
          </w:p>
        </w:tc>
        <w:tc>
          <w:tcPr>
            <w:tcW w:w="2440" w:type="dxa"/>
            <w:vAlign w:val="center"/>
          </w:tcPr>
          <w:p w14:paraId="37B9418C" w14:textId="77777777" w:rsidR="00F41137" w:rsidRDefault="00E05B46" w:rsidP="00F41137">
            <w:pPr>
              <w:pStyle w:val="Head1ParH-net"/>
              <w:spacing w:before="0"/>
              <w:jc w:val="left"/>
              <w:rPr>
                <w:szCs w:val="22"/>
              </w:rPr>
            </w:pPr>
            <w:r>
              <w:rPr>
                <w:szCs w:val="22"/>
              </w:rPr>
              <w:t>Bob Gordon, BIS-DTE</w:t>
            </w:r>
          </w:p>
        </w:tc>
      </w:tr>
      <w:tr w:rsidR="001357CA" w14:paraId="0E6ADE02" w14:textId="77777777" w:rsidTr="00732416">
        <w:tc>
          <w:tcPr>
            <w:tcW w:w="1430" w:type="dxa"/>
            <w:vAlign w:val="center"/>
          </w:tcPr>
          <w:p w14:paraId="7CD6FA2D" w14:textId="77777777" w:rsidR="001357CA" w:rsidRDefault="001357CA" w:rsidP="00F41137">
            <w:pPr>
              <w:pStyle w:val="Head1ParH-net"/>
              <w:spacing w:before="0"/>
              <w:jc w:val="center"/>
              <w:rPr>
                <w:szCs w:val="22"/>
              </w:rPr>
            </w:pPr>
            <w:r>
              <w:rPr>
                <w:szCs w:val="22"/>
              </w:rPr>
              <w:t>03/07/2016</w:t>
            </w:r>
          </w:p>
        </w:tc>
        <w:tc>
          <w:tcPr>
            <w:tcW w:w="990" w:type="dxa"/>
            <w:vAlign w:val="center"/>
          </w:tcPr>
          <w:p w14:paraId="5E4881A3" w14:textId="77777777" w:rsidR="001357CA" w:rsidRDefault="001357CA" w:rsidP="00F41137">
            <w:pPr>
              <w:pStyle w:val="Head1ParH-net"/>
              <w:spacing w:before="0"/>
              <w:jc w:val="center"/>
              <w:rPr>
                <w:szCs w:val="22"/>
              </w:rPr>
            </w:pPr>
            <w:r>
              <w:rPr>
                <w:szCs w:val="22"/>
              </w:rPr>
              <w:t>1.3</w:t>
            </w:r>
          </w:p>
        </w:tc>
        <w:tc>
          <w:tcPr>
            <w:tcW w:w="4600" w:type="dxa"/>
            <w:vAlign w:val="center"/>
          </w:tcPr>
          <w:p w14:paraId="1EA23CA2" w14:textId="77777777" w:rsidR="001357CA" w:rsidRPr="00235B78" w:rsidRDefault="001357CA" w:rsidP="00F41137">
            <w:pPr>
              <w:pStyle w:val="Head1ParH-net"/>
              <w:spacing w:before="0"/>
              <w:jc w:val="left"/>
              <w:rPr>
                <w:szCs w:val="22"/>
                <w:u w:val="single" w:color="FFFFFF"/>
              </w:rPr>
            </w:pPr>
            <w:r>
              <w:rPr>
                <w:szCs w:val="22"/>
                <w:u w:val="single" w:color="FFFFFF"/>
              </w:rPr>
              <w:t xml:space="preserve">Reviewed content – </w:t>
            </w:r>
            <w:r w:rsidR="006866BD">
              <w:rPr>
                <w:szCs w:val="22"/>
                <w:u w:val="single" w:color="FFFFFF"/>
              </w:rPr>
              <w:t>Updated where needed</w:t>
            </w:r>
          </w:p>
        </w:tc>
        <w:tc>
          <w:tcPr>
            <w:tcW w:w="2440" w:type="dxa"/>
            <w:vAlign w:val="center"/>
          </w:tcPr>
          <w:p w14:paraId="50FCD457" w14:textId="77777777" w:rsidR="001357CA" w:rsidRDefault="006866BD" w:rsidP="00F41137">
            <w:pPr>
              <w:pStyle w:val="Head1ParH-net"/>
              <w:spacing w:before="0"/>
              <w:jc w:val="left"/>
              <w:rPr>
                <w:szCs w:val="22"/>
              </w:rPr>
            </w:pPr>
            <w:r>
              <w:rPr>
                <w:szCs w:val="22"/>
              </w:rPr>
              <w:t>Bob Gordon, BIS-DTE</w:t>
            </w:r>
          </w:p>
        </w:tc>
      </w:tr>
      <w:tr w:rsidR="00732416" w14:paraId="57730355" w14:textId="77777777" w:rsidTr="00732416">
        <w:tc>
          <w:tcPr>
            <w:tcW w:w="1430" w:type="dxa"/>
            <w:vAlign w:val="center"/>
          </w:tcPr>
          <w:p w14:paraId="34D3A262" w14:textId="53EDF0C9" w:rsidR="00732416" w:rsidRPr="007F3A48" w:rsidRDefault="004F06B1" w:rsidP="00F41137">
            <w:pPr>
              <w:pStyle w:val="Head1ParH-net"/>
              <w:spacing w:before="0"/>
              <w:jc w:val="center"/>
              <w:rPr>
                <w:szCs w:val="22"/>
              </w:rPr>
            </w:pPr>
            <w:r>
              <w:rPr>
                <w:szCs w:val="22"/>
              </w:rPr>
              <w:t>07/20</w:t>
            </w:r>
            <w:r w:rsidR="00A20DCE" w:rsidRPr="007F3A48">
              <w:rPr>
                <w:szCs w:val="22"/>
              </w:rPr>
              <w:t>/2020</w:t>
            </w:r>
          </w:p>
        </w:tc>
        <w:tc>
          <w:tcPr>
            <w:tcW w:w="990" w:type="dxa"/>
            <w:vAlign w:val="center"/>
          </w:tcPr>
          <w:p w14:paraId="36095129" w14:textId="0FE06210" w:rsidR="00732416" w:rsidRPr="007F3A48" w:rsidRDefault="00A20DCE" w:rsidP="00F41137">
            <w:pPr>
              <w:pStyle w:val="Head1ParH-net"/>
              <w:spacing w:before="0"/>
              <w:jc w:val="center"/>
              <w:rPr>
                <w:szCs w:val="22"/>
              </w:rPr>
            </w:pPr>
            <w:r w:rsidRPr="007F3A48">
              <w:rPr>
                <w:szCs w:val="22"/>
              </w:rPr>
              <w:t>1.4</w:t>
            </w:r>
          </w:p>
        </w:tc>
        <w:tc>
          <w:tcPr>
            <w:tcW w:w="4600" w:type="dxa"/>
            <w:vAlign w:val="center"/>
          </w:tcPr>
          <w:p w14:paraId="1E7B5748" w14:textId="524EB921" w:rsidR="00732416" w:rsidRPr="007F3A48" w:rsidRDefault="00C827DA" w:rsidP="00F41137">
            <w:pPr>
              <w:pStyle w:val="Head1ParH-net"/>
              <w:spacing w:before="0"/>
              <w:jc w:val="left"/>
              <w:rPr>
                <w:szCs w:val="22"/>
                <w:u w:val="single" w:color="FFFFFF"/>
              </w:rPr>
            </w:pPr>
            <w:r w:rsidRPr="007F3A48">
              <w:rPr>
                <w:rFonts w:eastAsia="Arial" w:cs="Arial"/>
                <w:spacing w:val="-1"/>
              </w:rPr>
              <w:t>Reviewed</w:t>
            </w:r>
            <w:r w:rsidRPr="007F3A48">
              <w:rPr>
                <w:rFonts w:eastAsia="Arial" w:cs="Arial"/>
              </w:rPr>
              <w:t xml:space="preserve"> </w:t>
            </w:r>
            <w:r w:rsidRPr="007F3A48">
              <w:rPr>
                <w:rFonts w:eastAsia="Arial" w:cs="Arial"/>
                <w:spacing w:val="-1"/>
              </w:rPr>
              <w:t>content, Organization Name Change</w:t>
            </w:r>
          </w:p>
        </w:tc>
        <w:tc>
          <w:tcPr>
            <w:tcW w:w="2440" w:type="dxa"/>
            <w:vAlign w:val="center"/>
          </w:tcPr>
          <w:p w14:paraId="7CD02045" w14:textId="6762D85E" w:rsidR="00732416" w:rsidRPr="007F3A48" w:rsidRDefault="00C827DA" w:rsidP="00F41137">
            <w:pPr>
              <w:pStyle w:val="Head1ParH-net"/>
              <w:spacing w:before="0"/>
              <w:jc w:val="left"/>
              <w:rPr>
                <w:szCs w:val="22"/>
              </w:rPr>
            </w:pPr>
            <w:r w:rsidRPr="007F3A48">
              <w:rPr>
                <w:szCs w:val="22"/>
              </w:rPr>
              <w:t>Bob Gordon</w:t>
            </w:r>
            <w:r w:rsidR="007F6556" w:rsidRPr="007F3A48">
              <w:rPr>
                <w:szCs w:val="22"/>
              </w:rPr>
              <w:t xml:space="preserve">, </w:t>
            </w:r>
            <w:r w:rsidR="007F6556" w:rsidRPr="007F3A48">
              <w:rPr>
                <w:rFonts w:ascii="Calibri" w:hAnsi="Calibri" w:cs="Calibri"/>
                <w:szCs w:val="22"/>
              </w:rPr>
              <w:t xml:space="preserve">HHS </w:t>
            </w:r>
            <w:r w:rsidRPr="007F3A48">
              <w:rPr>
                <w:rFonts w:ascii="Calibri" w:hAnsi="Calibri" w:cs="Calibri"/>
                <w:szCs w:val="22"/>
              </w:rPr>
              <w:t>Network</w:t>
            </w:r>
          </w:p>
        </w:tc>
      </w:tr>
      <w:tr w:rsidR="007403C1" w14:paraId="275E5E20" w14:textId="77777777" w:rsidTr="00732416">
        <w:tc>
          <w:tcPr>
            <w:tcW w:w="1430" w:type="dxa"/>
            <w:vAlign w:val="center"/>
          </w:tcPr>
          <w:p w14:paraId="4C195A83" w14:textId="33C2019A" w:rsidR="007403C1" w:rsidRDefault="007403C1" w:rsidP="00F41137">
            <w:pPr>
              <w:pStyle w:val="Head1ParH-net"/>
              <w:spacing w:before="0"/>
              <w:jc w:val="center"/>
              <w:rPr>
                <w:szCs w:val="22"/>
              </w:rPr>
            </w:pPr>
            <w:r>
              <w:rPr>
                <w:szCs w:val="22"/>
              </w:rPr>
              <w:t>07/2</w:t>
            </w:r>
            <w:r w:rsidR="00BE4DD6">
              <w:rPr>
                <w:szCs w:val="22"/>
              </w:rPr>
              <w:t>8</w:t>
            </w:r>
            <w:r>
              <w:rPr>
                <w:szCs w:val="22"/>
              </w:rPr>
              <w:t>/2020</w:t>
            </w:r>
          </w:p>
        </w:tc>
        <w:tc>
          <w:tcPr>
            <w:tcW w:w="990" w:type="dxa"/>
            <w:vAlign w:val="center"/>
          </w:tcPr>
          <w:p w14:paraId="03B2274A" w14:textId="4EBE5A2B" w:rsidR="007403C1" w:rsidRPr="007F3A48" w:rsidRDefault="007403C1" w:rsidP="00F41137">
            <w:pPr>
              <w:pStyle w:val="Head1ParH-net"/>
              <w:spacing w:before="0"/>
              <w:jc w:val="center"/>
              <w:rPr>
                <w:szCs w:val="22"/>
              </w:rPr>
            </w:pPr>
            <w:r>
              <w:rPr>
                <w:szCs w:val="22"/>
              </w:rPr>
              <w:t>1.4</w:t>
            </w:r>
          </w:p>
        </w:tc>
        <w:tc>
          <w:tcPr>
            <w:tcW w:w="4600" w:type="dxa"/>
            <w:vAlign w:val="center"/>
          </w:tcPr>
          <w:p w14:paraId="6499F13C" w14:textId="52F14456" w:rsidR="007403C1" w:rsidRPr="007F3A48" w:rsidRDefault="00BE4DD6" w:rsidP="00F41137">
            <w:pPr>
              <w:pStyle w:val="Head1ParH-net"/>
              <w:spacing w:before="0"/>
              <w:jc w:val="left"/>
              <w:rPr>
                <w:rFonts w:eastAsia="Arial" w:cs="Arial"/>
                <w:spacing w:val="-1"/>
              </w:rPr>
            </w:pPr>
            <w:r>
              <w:rPr>
                <w:rFonts w:cs="Arial"/>
              </w:rPr>
              <w:t>Signature removed</w:t>
            </w:r>
          </w:p>
        </w:tc>
        <w:tc>
          <w:tcPr>
            <w:tcW w:w="2440" w:type="dxa"/>
            <w:vAlign w:val="center"/>
          </w:tcPr>
          <w:p w14:paraId="00C88336" w14:textId="5726218A" w:rsidR="007403C1" w:rsidRPr="007F3A48" w:rsidRDefault="005A0DD8" w:rsidP="00F41137">
            <w:pPr>
              <w:pStyle w:val="Head1ParH-net"/>
              <w:spacing w:before="0"/>
              <w:jc w:val="left"/>
              <w:rPr>
                <w:szCs w:val="22"/>
              </w:rPr>
            </w:pPr>
            <w:r>
              <w:rPr>
                <w:szCs w:val="22"/>
              </w:rPr>
              <w:t xml:space="preserve">M Koerber, </w:t>
            </w:r>
            <w:bookmarkStart w:id="1" w:name="_GoBack"/>
            <w:bookmarkEnd w:id="1"/>
            <w:r w:rsidR="0038776E">
              <w:rPr>
                <w:szCs w:val="22"/>
              </w:rPr>
              <w:t>HHS TSO</w:t>
            </w:r>
          </w:p>
        </w:tc>
      </w:tr>
    </w:tbl>
    <w:p w14:paraId="7253AEEA" w14:textId="77777777" w:rsidR="006636E3" w:rsidRPr="00DB49A1" w:rsidRDefault="006636E3" w:rsidP="006636E3"/>
    <w:p w14:paraId="0F6A3B73" w14:textId="77777777" w:rsidR="00174FFC" w:rsidRPr="00156D11" w:rsidRDefault="00156D11" w:rsidP="005B0265">
      <w:pPr>
        <w:pStyle w:val="Header"/>
        <w:tabs>
          <w:tab w:val="clear" w:pos="4320"/>
          <w:tab w:val="clear" w:pos="8640"/>
          <w:tab w:val="left" w:pos="2600"/>
        </w:tabs>
      </w:pPr>
      <w:r>
        <w:tab/>
      </w:r>
    </w:p>
    <w:sectPr w:rsidR="00174FFC" w:rsidRPr="00156D11" w:rsidSect="00732416">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40F7" w14:textId="77777777" w:rsidR="005D63B4" w:rsidRDefault="005D63B4">
      <w:r>
        <w:separator/>
      </w:r>
    </w:p>
  </w:endnote>
  <w:endnote w:type="continuationSeparator" w:id="0">
    <w:p w14:paraId="5452164B" w14:textId="77777777" w:rsidR="005D63B4" w:rsidRDefault="005D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9B7D" w14:textId="77777777" w:rsidR="00732416" w:rsidRDefault="00732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8355" w14:textId="77777777" w:rsidR="00A0761B" w:rsidRPr="00900DAF" w:rsidRDefault="005800C4" w:rsidP="00900DAF">
    <w:pPr>
      <w:pStyle w:val="Footer"/>
      <w:jc w:val="center"/>
    </w:pPr>
    <w:r>
      <w:rPr>
        <w:noProof/>
      </w:rPr>
      <w:fldChar w:fldCharType="begin"/>
    </w:r>
    <w:r>
      <w:rPr>
        <w:noProof/>
      </w:rPr>
      <w:instrText xml:space="preserve"> FILENAME </w:instrText>
    </w:r>
    <w:r>
      <w:rPr>
        <w:noProof/>
      </w:rPr>
      <w:fldChar w:fldCharType="separate"/>
    </w:r>
    <w:r w:rsidR="00F14EEF">
      <w:rPr>
        <w:noProof/>
      </w:rPr>
      <w:t>Solving First-time Network Connection Problems</w:t>
    </w:r>
    <w:r>
      <w:rPr>
        <w:noProof/>
      </w:rPr>
      <w:fldChar w:fldCharType="end"/>
    </w:r>
    <w:r w:rsidR="00900DAF">
      <w:tab/>
      <w:t xml:space="preserve">Page </w:t>
    </w:r>
    <w:r w:rsidR="00900DAF">
      <w:fldChar w:fldCharType="begin"/>
    </w:r>
    <w:r w:rsidR="00900DAF">
      <w:instrText xml:space="preserve"> PAGE </w:instrText>
    </w:r>
    <w:r w:rsidR="00900DAF">
      <w:fldChar w:fldCharType="separate"/>
    </w:r>
    <w:r w:rsidR="006866BD">
      <w:rPr>
        <w:noProof/>
      </w:rPr>
      <w:t>5</w:t>
    </w:r>
    <w:r w:rsidR="00900DAF">
      <w:fldChar w:fldCharType="end"/>
    </w:r>
    <w:r w:rsidR="00900DAF">
      <w:t xml:space="preserve"> of </w:t>
    </w:r>
    <w:r>
      <w:rPr>
        <w:noProof/>
      </w:rPr>
      <w:fldChar w:fldCharType="begin"/>
    </w:r>
    <w:r>
      <w:rPr>
        <w:noProof/>
      </w:rPr>
      <w:instrText xml:space="preserve"> NUMPAGES </w:instrText>
    </w:r>
    <w:r>
      <w:rPr>
        <w:noProof/>
      </w:rPr>
      <w:fldChar w:fldCharType="separate"/>
    </w:r>
    <w:r w:rsidR="006866BD">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087E" w14:textId="77777777" w:rsidR="00732416" w:rsidRDefault="00732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D2684" w14:textId="77777777" w:rsidR="005D63B4" w:rsidRDefault="005D63B4">
      <w:r>
        <w:separator/>
      </w:r>
    </w:p>
  </w:footnote>
  <w:footnote w:type="continuationSeparator" w:id="0">
    <w:p w14:paraId="3A88A73D" w14:textId="77777777" w:rsidR="005D63B4" w:rsidRDefault="005D6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232D" w14:textId="7F3FD0DA" w:rsidR="00732416" w:rsidRDefault="00732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E413" w14:textId="4E3C3B66" w:rsidR="00732416" w:rsidRDefault="00732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A4A1" w14:textId="43647095" w:rsidR="00732416" w:rsidRDefault="00732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07D"/>
    <w:multiLevelType w:val="hybridMultilevel"/>
    <w:tmpl w:val="FF1EC7D4"/>
    <w:lvl w:ilvl="0" w:tplc="F8543D8E">
      <w:start w:val="1"/>
      <w:numFmt w:val="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13"/>
    <w:rsid w:val="00004641"/>
    <w:rsid w:val="00004FDD"/>
    <w:rsid w:val="000117D0"/>
    <w:rsid w:val="00013CE5"/>
    <w:rsid w:val="00021299"/>
    <w:rsid w:val="00024056"/>
    <w:rsid w:val="00036A2A"/>
    <w:rsid w:val="00042DD2"/>
    <w:rsid w:val="00055EBC"/>
    <w:rsid w:val="0006189E"/>
    <w:rsid w:val="00071F00"/>
    <w:rsid w:val="0008143E"/>
    <w:rsid w:val="00081E95"/>
    <w:rsid w:val="000834C0"/>
    <w:rsid w:val="00084658"/>
    <w:rsid w:val="00092034"/>
    <w:rsid w:val="00092802"/>
    <w:rsid w:val="00096EEA"/>
    <w:rsid w:val="000B0803"/>
    <w:rsid w:val="000B0B5F"/>
    <w:rsid w:val="000B0F66"/>
    <w:rsid w:val="000C3FB0"/>
    <w:rsid w:val="000D44F3"/>
    <w:rsid w:val="000E2431"/>
    <w:rsid w:val="000F0B40"/>
    <w:rsid w:val="001026C0"/>
    <w:rsid w:val="00103262"/>
    <w:rsid w:val="0011236D"/>
    <w:rsid w:val="0012395F"/>
    <w:rsid w:val="0012523F"/>
    <w:rsid w:val="00130F86"/>
    <w:rsid w:val="00135476"/>
    <w:rsid w:val="001357CA"/>
    <w:rsid w:val="0013695C"/>
    <w:rsid w:val="001428C7"/>
    <w:rsid w:val="00144CDC"/>
    <w:rsid w:val="001533E5"/>
    <w:rsid w:val="001533EB"/>
    <w:rsid w:val="00156D11"/>
    <w:rsid w:val="001603EC"/>
    <w:rsid w:val="001725AB"/>
    <w:rsid w:val="001746EF"/>
    <w:rsid w:val="00174FFC"/>
    <w:rsid w:val="001A0095"/>
    <w:rsid w:val="001A313A"/>
    <w:rsid w:val="001A6888"/>
    <w:rsid w:val="001A69E9"/>
    <w:rsid w:val="001B2875"/>
    <w:rsid w:val="001C392E"/>
    <w:rsid w:val="001D4178"/>
    <w:rsid w:val="001D5A62"/>
    <w:rsid w:val="001E206D"/>
    <w:rsid w:val="001E325E"/>
    <w:rsid w:val="001E64BD"/>
    <w:rsid w:val="001E6BD4"/>
    <w:rsid w:val="001F2523"/>
    <w:rsid w:val="001F4833"/>
    <w:rsid w:val="00204315"/>
    <w:rsid w:val="002156D4"/>
    <w:rsid w:val="002163A4"/>
    <w:rsid w:val="0021692E"/>
    <w:rsid w:val="00220076"/>
    <w:rsid w:val="0023111B"/>
    <w:rsid w:val="00235B78"/>
    <w:rsid w:val="00243BD2"/>
    <w:rsid w:val="00246584"/>
    <w:rsid w:val="0026472B"/>
    <w:rsid w:val="0026668D"/>
    <w:rsid w:val="0026756A"/>
    <w:rsid w:val="002733EF"/>
    <w:rsid w:val="00277160"/>
    <w:rsid w:val="002931FF"/>
    <w:rsid w:val="002A1C8A"/>
    <w:rsid w:val="002A50AA"/>
    <w:rsid w:val="002A654B"/>
    <w:rsid w:val="002C22FD"/>
    <w:rsid w:val="002D016D"/>
    <w:rsid w:val="002D1F06"/>
    <w:rsid w:val="002E6BF0"/>
    <w:rsid w:val="002E759C"/>
    <w:rsid w:val="002F312C"/>
    <w:rsid w:val="002F6F83"/>
    <w:rsid w:val="00311424"/>
    <w:rsid w:val="00320692"/>
    <w:rsid w:val="00322B8A"/>
    <w:rsid w:val="0032511C"/>
    <w:rsid w:val="00331313"/>
    <w:rsid w:val="00350F7A"/>
    <w:rsid w:val="003575E2"/>
    <w:rsid w:val="003674C8"/>
    <w:rsid w:val="00370031"/>
    <w:rsid w:val="00373B25"/>
    <w:rsid w:val="00375D6B"/>
    <w:rsid w:val="0038776E"/>
    <w:rsid w:val="003A0450"/>
    <w:rsid w:val="003B0F1C"/>
    <w:rsid w:val="003B68BD"/>
    <w:rsid w:val="003D421E"/>
    <w:rsid w:val="003D7A83"/>
    <w:rsid w:val="003F1371"/>
    <w:rsid w:val="003F32F4"/>
    <w:rsid w:val="004009B6"/>
    <w:rsid w:val="00410FF3"/>
    <w:rsid w:val="004129AF"/>
    <w:rsid w:val="00414983"/>
    <w:rsid w:val="00414E19"/>
    <w:rsid w:val="0042369C"/>
    <w:rsid w:val="00425FDC"/>
    <w:rsid w:val="004306A6"/>
    <w:rsid w:val="00432454"/>
    <w:rsid w:val="00432BD7"/>
    <w:rsid w:val="004339EC"/>
    <w:rsid w:val="00441CB1"/>
    <w:rsid w:val="004427F8"/>
    <w:rsid w:val="00443742"/>
    <w:rsid w:val="00443F3F"/>
    <w:rsid w:val="00447677"/>
    <w:rsid w:val="004502CC"/>
    <w:rsid w:val="0045294F"/>
    <w:rsid w:val="00460D1F"/>
    <w:rsid w:val="00465BAA"/>
    <w:rsid w:val="00494294"/>
    <w:rsid w:val="004A374C"/>
    <w:rsid w:val="004A591A"/>
    <w:rsid w:val="004B1B5A"/>
    <w:rsid w:val="004C1A32"/>
    <w:rsid w:val="004C400E"/>
    <w:rsid w:val="004C4EF3"/>
    <w:rsid w:val="004D00A5"/>
    <w:rsid w:val="004D1993"/>
    <w:rsid w:val="004D6918"/>
    <w:rsid w:val="004D7336"/>
    <w:rsid w:val="004E3B7B"/>
    <w:rsid w:val="004F06B1"/>
    <w:rsid w:val="004F7505"/>
    <w:rsid w:val="00502CB4"/>
    <w:rsid w:val="00502D13"/>
    <w:rsid w:val="00504740"/>
    <w:rsid w:val="005051C9"/>
    <w:rsid w:val="005472EF"/>
    <w:rsid w:val="0055584E"/>
    <w:rsid w:val="0055681F"/>
    <w:rsid w:val="00556D54"/>
    <w:rsid w:val="00561998"/>
    <w:rsid w:val="00563646"/>
    <w:rsid w:val="00576F83"/>
    <w:rsid w:val="005800C4"/>
    <w:rsid w:val="00582076"/>
    <w:rsid w:val="0059194D"/>
    <w:rsid w:val="00591F6D"/>
    <w:rsid w:val="005A0DD8"/>
    <w:rsid w:val="005A4AE0"/>
    <w:rsid w:val="005A5D50"/>
    <w:rsid w:val="005B0265"/>
    <w:rsid w:val="005C539E"/>
    <w:rsid w:val="005C5D3B"/>
    <w:rsid w:val="005C721E"/>
    <w:rsid w:val="005D63B4"/>
    <w:rsid w:val="005E1E19"/>
    <w:rsid w:val="005E3AEF"/>
    <w:rsid w:val="005E443D"/>
    <w:rsid w:val="005E65EE"/>
    <w:rsid w:val="005F790B"/>
    <w:rsid w:val="006041A8"/>
    <w:rsid w:val="00606F50"/>
    <w:rsid w:val="00612405"/>
    <w:rsid w:val="006127B4"/>
    <w:rsid w:val="00613135"/>
    <w:rsid w:val="00621017"/>
    <w:rsid w:val="00632A70"/>
    <w:rsid w:val="006368A0"/>
    <w:rsid w:val="006409CE"/>
    <w:rsid w:val="0064294E"/>
    <w:rsid w:val="00655850"/>
    <w:rsid w:val="006636E3"/>
    <w:rsid w:val="00667D1D"/>
    <w:rsid w:val="006805C3"/>
    <w:rsid w:val="006810BF"/>
    <w:rsid w:val="006866BD"/>
    <w:rsid w:val="00686E4B"/>
    <w:rsid w:val="00695A74"/>
    <w:rsid w:val="006A466C"/>
    <w:rsid w:val="006A6D47"/>
    <w:rsid w:val="006A73AA"/>
    <w:rsid w:val="006B147F"/>
    <w:rsid w:val="006B5155"/>
    <w:rsid w:val="006C2F52"/>
    <w:rsid w:val="006C55F0"/>
    <w:rsid w:val="006C7097"/>
    <w:rsid w:val="006D1E6A"/>
    <w:rsid w:val="006D2F5F"/>
    <w:rsid w:val="006E5AFD"/>
    <w:rsid w:val="006E7436"/>
    <w:rsid w:val="006F3481"/>
    <w:rsid w:val="006F77C2"/>
    <w:rsid w:val="00705E8D"/>
    <w:rsid w:val="00714B22"/>
    <w:rsid w:val="007151C9"/>
    <w:rsid w:val="0072288E"/>
    <w:rsid w:val="0072375B"/>
    <w:rsid w:val="00732416"/>
    <w:rsid w:val="00736977"/>
    <w:rsid w:val="007403C1"/>
    <w:rsid w:val="00740E25"/>
    <w:rsid w:val="007421B5"/>
    <w:rsid w:val="00750BC3"/>
    <w:rsid w:val="0076511D"/>
    <w:rsid w:val="00780E40"/>
    <w:rsid w:val="0079308A"/>
    <w:rsid w:val="007A0D90"/>
    <w:rsid w:val="007A241E"/>
    <w:rsid w:val="007A60D7"/>
    <w:rsid w:val="007B0587"/>
    <w:rsid w:val="007C31A6"/>
    <w:rsid w:val="007C484B"/>
    <w:rsid w:val="007D2F29"/>
    <w:rsid w:val="007E279F"/>
    <w:rsid w:val="007E511D"/>
    <w:rsid w:val="007E5A4E"/>
    <w:rsid w:val="007F1302"/>
    <w:rsid w:val="007F223E"/>
    <w:rsid w:val="007F3A48"/>
    <w:rsid w:val="007F6556"/>
    <w:rsid w:val="00803213"/>
    <w:rsid w:val="008067D0"/>
    <w:rsid w:val="00807AC5"/>
    <w:rsid w:val="008261F1"/>
    <w:rsid w:val="008313EA"/>
    <w:rsid w:val="00832DC8"/>
    <w:rsid w:val="008355C9"/>
    <w:rsid w:val="00835D55"/>
    <w:rsid w:val="00840190"/>
    <w:rsid w:val="008476B8"/>
    <w:rsid w:val="00851742"/>
    <w:rsid w:val="00853FC0"/>
    <w:rsid w:val="00854373"/>
    <w:rsid w:val="00874228"/>
    <w:rsid w:val="00877FAC"/>
    <w:rsid w:val="00882991"/>
    <w:rsid w:val="00885819"/>
    <w:rsid w:val="008931F0"/>
    <w:rsid w:val="00893B0B"/>
    <w:rsid w:val="00895144"/>
    <w:rsid w:val="00895FEA"/>
    <w:rsid w:val="008B1A7B"/>
    <w:rsid w:val="008B505D"/>
    <w:rsid w:val="008B7CD1"/>
    <w:rsid w:val="008C3C6B"/>
    <w:rsid w:val="008D304D"/>
    <w:rsid w:val="008E093E"/>
    <w:rsid w:val="008E5EA4"/>
    <w:rsid w:val="008F0600"/>
    <w:rsid w:val="008F1ABD"/>
    <w:rsid w:val="008F5796"/>
    <w:rsid w:val="00900DAF"/>
    <w:rsid w:val="00906F25"/>
    <w:rsid w:val="009162F1"/>
    <w:rsid w:val="009202BE"/>
    <w:rsid w:val="00935C1D"/>
    <w:rsid w:val="0094489B"/>
    <w:rsid w:val="00946249"/>
    <w:rsid w:val="00954A1B"/>
    <w:rsid w:val="0095630E"/>
    <w:rsid w:val="00965BE9"/>
    <w:rsid w:val="00971614"/>
    <w:rsid w:val="00971C4B"/>
    <w:rsid w:val="009779A7"/>
    <w:rsid w:val="00984D10"/>
    <w:rsid w:val="009A2870"/>
    <w:rsid w:val="009A3EC9"/>
    <w:rsid w:val="009A61AA"/>
    <w:rsid w:val="009D0130"/>
    <w:rsid w:val="009D5642"/>
    <w:rsid w:val="009E008E"/>
    <w:rsid w:val="009E0CE4"/>
    <w:rsid w:val="009E3880"/>
    <w:rsid w:val="009E62E1"/>
    <w:rsid w:val="009F43DD"/>
    <w:rsid w:val="00A0761B"/>
    <w:rsid w:val="00A10523"/>
    <w:rsid w:val="00A111EF"/>
    <w:rsid w:val="00A20DCE"/>
    <w:rsid w:val="00A21B16"/>
    <w:rsid w:val="00A344B7"/>
    <w:rsid w:val="00A37675"/>
    <w:rsid w:val="00A40440"/>
    <w:rsid w:val="00A530B3"/>
    <w:rsid w:val="00A83473"/>
    <w:rsid w:val="00A8694D"/>
    <w:rsid w:val="00A87D99"/>
    <w:rsid w:val="00A90305"/>
    <w:rsid w:val="00A9213F"/>
    <w:rsid w:val="00AB05DD"/>
    <w:rsid w:val="00AB1E82"/>
    <w:rsid w:val="00AB3DA3"/>
    <w:rsid w:val="00AB540F"/>
    <w:rsid w:val="00AB5A57"/>
    <w:rsid w:val="00AB6671"/>
    <w:rsid w:val="00AB7460"/>
    <w:rsid w:val="00AC038F"/>
    <w:rsid w:val="00AC4F3D"/>
    <w:rsid w:val="00AD449C"/>
    <w:rsid w:val="00AD5CF9"/>
    <w:rsid w:val="00AE7BD4"/>
    <w:rsid w:val="00AF4E1E"/>
    <w:rsid w:val="00AF5350"/>
    <w:rsid w:val="00B046CD"/>
    <w:rsid w:val="00B06EF0"/>
    <w:rsid w:val="00B07288"/>
    <w:rsid w:val="00B10BFC"/>
    <w:rsid w:val="00B21FAC"/>
    <w:rsid w:val="00B246CA"/>
    <w:rsid w:val="00B3499E"/>
    <w:rsid w:val="00B45054"/>
    <w:rsid w:val="00B53DAB"/>
    <w:rsid w:val="00B643E1"/>
    <w:rsid w:val="00B7577F"/>
    <w:rsid w:val="00B81084"/>
    <w:rsid w:val="00B81904"/>
    <w:rsid w:val="00B82027"/>
    <w:rsid w:val="00B85004"/>
    <w:rsid w:val="00B9270E"/>
    <w:rsid w:val="00BB01CC"/>
    <w:rsid w:val="00BB091E"/>
    <w:rsid w:val="00BB2821"/>
    <w:rsid w:val="00BB35A0"/>
    <w:rsid w:val="00BB3AE7"/>
    <w:rsid w:val="00BB4370"/>
    <w:rsid w:val="00BC3E42"/>
    <w:rsid w:val="00BC78A2"/>
    <w:rsid w:val="00BD1F99"/>
    <w:rsid w:val="00BD4B08"/>
    <w:rsid w:val="00BD6E9F"/>
    <w:rsid w:val="00BE04D9"/>
    <w:rsid w:val="00BE057D"/>
    <w:rsid w:val="00BE4DD6"/>
    <w:rsid w:val="00BF0BAD"/>
    <w:rsid w:val="00BF1D7A"/>
    <w:rsid w:val="00BF1ED0"/>
    <w:rsid w:val="00BF5BA4"/>
    <w:rsid w:val="00C10D17"/>
    <w:rsid w:val="00C17895"/>
    <w:rsid w:val="00C207F0"/>
    <w:rsid w:val="00C21072"/>
    <w:rsid w:val="00C2295F"/>
    <w:rsid w:val="00C24E17"/>
    <w:rsid w:val="00C24E7F"/>
    <w:rsid w:val="00C24F6F"/>
    <w:rsid w:val="00C3294B"/>
    <w:rsid w:val="00C37420"/>
    <w:rsid w:val="00C46647"/>
    <w:rsid w:val="00C56455"/>
    <w:rsid w:val="00C605AD"/>
    <w:rsid w:val="00C73FBD"/>
    <w:rsid w:val="00C827DA"/>
    <w:rsid w:val="00C82B00"/>
    <w:rsid w:val="00C8526F"/>
    <w:rsid w:val="00C94EA7"/>
    <w:rsid w:val="00C95419"/>
    <w:rsid w:val="00CA32D4"/>
    <w:rsid w:val="00CB53F5"/>
    <w:rsid w:val="00CB6445"/>
    <w:rsid w:val="00CB7AC8"/>
    <w:rsid w:val="00CB7D3A"/>
    <w:rsid w:val="00CD118F"/>
    <w:rsid w:val="00CD1414"/>
    <w:rsid w:val="00CD1F8D"/>
    <w:rsid w:val="00CE394B"/>
    <w:rsid w:val="00CF7115"/>
    <w:rsid w:val="00D1022B"/>
    <w:rsid w:val="00D13802"/>
    <w:rsid w:val="00D229A1"/>
    <w:rsid w:val="00D27CDB"/>
    <w:rsid w:val="00D30202"/>
    <w:rsid w:val="00D6119F"/>
    <w:rsid w:val="00D731B1"/>
    <w:rsid w:val="00D740C8"/>
    <w:rsid w:val="00D93362"/>
    <w:rsid w:val="00D938F2"/>
    <w:rsid w:val="00D968CB"/>
    <w:rsid w:val="00DA1816"/>
    <w:rsid w:val="00DD19A7"/>
    <w:rsid w:val="00DE76EE"/>
    <w:rsid w:val="00DF05EA"/>
    <w:rsid w:val="00DF1E99"/>
    <w:rsid w:val="00DF51CD"/>
    <w:rsid w:val="00E05B46"/>
    <w:rsid w:val="00E1455E"/>
    <w:rsid w:val="00E178DF"/>
    <w:rsid w:val="00E20C45"/>
    <w:rsid w:val="00E21B21"/>
    <w:rsid w:val="00E24C44"/>
    <w:rsid w:val="00E25E1C"/>
    <w:rsid w:val="00E33CED"/>
    <w:rsid w:val="00E610E4"/>
    <w:rsid w:val="00E62534"/>
    <w:rsid w:val="00E8139A"/>
    <w:rsid w:val="00E8174C"/>
    <w:rsid w:val="00E905A9"/>
    <w:rsid w:val="00EA1A08"/>
    <w:rsid w:val="00EA2B65"/>
    <w:rsid w:val="00EA42CD"/>
    <w:rsid w:val="00EA4975"/>
    <w:rsid w:val="00EB287D"/>
    <w:rsid w:val="00EC0E02"/>
    <w:rsid w:val="00EC0EE5"/>
    <w:rsid w:val="00EC1DA2"/>
    <w:rsid w:val="00ED7610"/>
    <w:rsid w:val="00EE317A"/>
    <w:rsid w:val="00EE5B3F"/>
    <w:rsid w:val="00EE5C8F"/>
    <w:rsid w:val="00EF078A"/>
    <w:rsid w:val="00EF1DC1"/>
    <w:rsid w:val="00F03C2F"/>
    <w:rsid w:val="00F0445B"/>
    <w:rsid w:val="00F04B44"/>
    <w:rsid w:val="00F13233"/>
    <w:rsid w:val="00F14EEF"/>
    <w:rsid w:val="00F2474F"/>
    <w:rsid w:val="00F27A55"/>
    <w:rsid w:val="00F30595"/>
    <w:rsid w:val="00F3386A"/>
    <w:rsid w:val="00F33CC7"/>
    <w:rsid w:val="00F41137"/>
    <w:rsid w:val="00F51D92"/>
    <w:rsid w:val="00F569C1"/>
    <w:rsid w:val="00F6123D"/>
    <w:rsid w:val="00F62FDD"/>
    <w:rsid w:val="00F66F4A"/>
    <w:rsid w:val="00F85953"/>
    <w:rsid w:val="00F932B9"/>
    <w:rsid w:val="00F932F3"/>
    <w:rsid w:val="00FA2C99"/>
    <w:rsid w:val="00FA6B54"/>
    <w:rsid w:val="00FA7CEC"/>
    <w:rsid w:val="00FB6075"/>
    <w:rsid w:val="00FB6840"/>
    <w:rsid w:val="00FC3E58"/>
    <w:rsid w:val="00FC509B"/>
    <w:rsid w:val="00FC5610"/>
    <w:rsid w:val="00FD3C40"/>
    <w:rsid w:val="00FE098E"/>
    <w:rsid w:val="00FE2688"/>
    <w:rsid w:val="00FE5B29"/>
    <w:rsid w:val="00FE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D0797"/>
  <w15:chartTrackingRefBased/>
  <w15:docId w15:val="{AF18AB83-D367-4725-A4D2-DA93A20D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paragraph" w:styleId="Heading3">
    <w:name w:val="heading 3"/>
    <w:basedOn w:val="Normal"/>
    <w:next w:val="Normal"/>
    <w:qFormat/>
    <w:rsid w:val="001603EC"/>
    <w:pPr>
      <w:keepNext/>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F3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511C"/>
    <w:pPr>
      <w:tabs>
        <w:tab w:val="center" w:pos="4320"/>
        <w:tab w:val="right" w:pos="8640"/>
      </w:tabs>
    </w:pPr>
  </w:style>
  <w:style w:type="paragraph" w:styleId="Footer">
    <w:name w:val="footer"/>
    <w:basedOn w:val="Normal"/>
    <w:rsid w:val="0032511C"/>
    <w:pPr>
      <w:tabs>
        <w:tab w:val="center" w:pos="4320"/>
        <w:tab w:val="right" w:pos="8640"/>
      </w:tabs>
    </w:pPr>
  </w:style>
  <w:style w:type="paragraph" w:customStyle="1" w:styleId="Head5ParH-net">
    <w:name w:val="Head5Par H-net"/>
    <w:basedOn w:val="BodyText2"/>
    <w:rsid w:val="002733EF"/>
    <w:pPr>
      <w:spacing w:before="120" w:after="0" w:line="240" w:lineRule="auto"/>
      <w:ind w:left="1080"/>
      <w:jc w:val="both"/>
    </w:pPr>
    <w:rPr>
      <w:rFonts w:ascii="Arial" w:hAnsi="Arial"/>
      <w:bCs/>
      <w:sz w:val="22"/>
    </w:rPr>
  </w:style>
  <w:style w:type="paragraph" w:customStyle="1" w:styleId="Head3ParH-net">
    <w:name w:val="Head3Par H-net"/>
    <w:basedOn w:val="BodyText2"/>
    <w:rsid w:val="002733EF"/>
    <w:pPr>
      <w:spacing w:before="120" w:after="0" w:line="240" w:lineRule="auto"/>
      <w:ind w:left="360"/>
      <w:jc w:val="both"/>
    </w:pPr>
    <w:rPr>
      <w:rFonts w:ascii="Arial" w:hAnsi="Arial"/>
      <w:bCs/>
      <w:sz w:val="22"/>
    </w:rPr>
  </w:style>
  <w:style w:type="paragraph" w:customStyle="1" w:styleId="Head2H-net">
    <w:name w:val="Head2 H-net"/>
    <w:basedOn w:val="BodyText2"/>
    <w:next w:val="Head1ParH-net"/>
    <w:rsid w:val="002733EF"/>
    <w:pPr>
      <w:tabs>
        <w:tab w:val="left" w:pos="720"/>
      </w:tabs>
      <w:spacing w:before="480" w:after="0" w:line="240" w:lineRule="auto"/>
      <w:jc w:val="both"/>
    </w:pPr>
    <w:rPr>
      <w:rFonts w:ascii="Arial" w:hAnsi="Arial"/>
      <w:b/>
      <w:bCs/>
      <w:sz w:val="26"/>
    </w:rPr>
  </w:style>
  <w:style w:type="paragraph" w:customStyle="1" w:styleId="Head3H-net">
    <w:name w:val="Head3 H-net"/>
    <w:basedOn w:val="BodyText2"/>
    <w:next w:val="Head3ParH-net"/>
    <w:rsid w:val="002733EF"/>
    <w:pPr>
      <w:tabs>
        <w:tab w:val="left" w:pos="1440"/>
      </w:tabs>
      <w:spacing w:before="240" w:after="0" w:line="240" w:lineRule="auto"/>
      <w:ind w:left="360"/>
      <w:jc w:val="both"/>
    </w:pPr>
    <w:rPr>
      <w:rFonts w:ascii="Arial" w:hAnsi="Arial"/>
      <w:b/>
      <w:bCs/>
      <w:i/>
      <w:sz w:val="26"/>
    </w:rPr>
  </w:style>
  <w:style w:type="paragraph" w:customStyle="1" w:styleId="Head1NumListH-net">
    <w:name w:val="Head1NumList H-net"/>
    <w:basedOn w:val="Head1ParH-net"/>
    <w:rsid w:val="002733EF"/>
    <w:pPr>
      <w:numPr>
        <w:numId w:val="1"/>
      </w:numPr>
    </w:pPr>
  </w:style>
  <w:style w:type="paragraph" w:customStyle="1" w:styleId="Head4ParH-net">
    <w:name w:val="Head4Par H-net"/>
    <w:basedOn w:val="BodyText2"/>
    <w:rsid w:val="002733EF"/>
    <w:pPr>
      <w:spacing w:before="120" w:after="0" w:line="240" w:lineRule="auto"/>
      <w:ind w:left="720"/>
      <w:jc w:val="both"/>
    </w:pPr>
    <w:rPr>
      <w:rFonts w:ascii="Arial" w:hAnsi="Arial"/>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A6E39-3FF0-4F9C-93FA-3C2D0D863665}">
  <ds:schemaRefs>
    <ds:schemaRef ds:uri="http://schemas.microsoft.com/sharepoint/v3/contenttype/forms"/>
  </ds:schemaRefs>
</ds:datastoreItem>
</file>

<file path=customXml/itemProps2.xml><?xml version="1.0" encoding="utf-8"?>
<ds:datastoreItem xmlns:ds="http://schemas.openxmlformats.org/officeDocument/2006/customXml" ds:itemID="{B76880E5-7769-4080-865F-3AF7F8ED95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4A26DD-AF93-4BA3-AF0E-3D1338AC18D1}"/>
</file>

<file path=docProps/app.xml><?xml version="1.0" encoding="utf-8"?>
<Properties xmlns="http://schemas.openxmlformats.org/officeDocument/2006/extended-properties" xmlns:vt="http://schemas.openxmlformats.org/officeDocument/2006/docPropsVTypes">
  <Template>Normal.dotm</Template>
  <TotalTime>1241</TotalTime>
  <Pages>5</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Solving First-time Network Connection Problems</vt:lpstr>
    </vt:vector>
  </TitlesOfParts>
  <Company>DPW</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First-time Network Connection Problems</dc:title>
  <dc:subject/>
  <dc:creator>ENSS</dc:creator>
  <cp:keywords/>
  <cp:lastModifiedBy>Koerber, Mark</cp:lastModifiedBy>
  <cp:revision>45</cp:revision>
  <cp:lastPrinted>2007-02-15T20:47:00Z</cp:lastPrinted>
  <dcterms:created xsi:type="dcterms:W3CDTF">2020-04-02T17:08:00Z</dcterms:created>
  <dcterms:modified xsi:type="dcterms:W3CDTF">2020-08-27T13:30:00Z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187800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