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ACB" w:rsidRPr="00DD6FED" w:rsidRDefault="00C23ACB" w:rsidP="00C23ACB">
      <w:pPr>
        <w:pStyle w:val="Heading1"/>
        <w:jc w:val="center"/>
        <w:rPr>
          <w:sz w:val="48"/>
          <w:szCs w:val="48"/>
        </w:rPr>
      </w:pPr>
      <w:r w:rsidRPr="00DD6FED">
        <w:rPr>
          <w:sz w:val="48"/>
          <w:szCs w:val="48"/>
        </w:rPr>
        <w:t>COMMONWEALTH OF PENNSYLVANIA</w:t>
      </w:r>
    </w:p>
    <w:p w:rsidR="00C23ACB" w:rsidRPr="00F67BC4" w:rsidRDefault="006657E1" w:rsidP="00C23ACB">
      <w:pPr>
        <w:pStyle w:val="Heading1"/>
        <w:jc w:val="center"/>
        <w:rPr>
          <w:sz w:val="44"/>
          <w:szCs w:val="44"/>
        </w:rPr>
      </w:pPr>
      <w:r w:rsidRPr="00E258A0">
        <w:rPr>
          <w:sz w:val="40"/>
          <w:szCs w:val="40"/>
        </w:rPr>
        <w:t>HEALTH &amp; HUMAN SERVICES</w:t>
      </w:r>
      <w:r>
        <w:rPr>
          <w:sz w:val="40"/>
          <w:szCs w:val="40"/>
        </w:rPr>
        <w:t xml:space="preserve"> </w:t>
      </w:r>
      <w:r w:rsidRPr="00E258A0">
        <w:rPr>
          <w:sz w:val="40"/>
          <w:szCs w:val="40"/>
        </w:rPr>
        <w:t>DELIVERY CENTER</w:t>
      </w:r>
    </w:p>
    <w:p w:rsidR="00606F50" w:rsidRPr="00606F50" w:rsidRDefault="00606F50" w:rsidP="00606F50"/>
    <w:p w:rsidR="00606F50" w:rsidRPr="006657E1" w:rsidRDefault="00606F50" w:rsidP="00606F50">
      <w:pPr>
        <w:pStyle w:val="Heading1"/>
        <w:jc w:val="center"/>
        <w:rPr>
          <w:rFonts w:ascii="Impact" w:hAnsi="Impact"/>
          <w:b w:val="0"/>
          <w:sz w:val="40"/>
          <w:szCs w:val="40"/>
        </w:rPr>
      </w:pPr>
      <w:r w:rsidRPr="006657E1">
        <w:rPr>
          <w:rFonts w:ascii="Impact" w:hAnsi="Impact"/>
          <w:b w:val="0"/>
          <w:sz w:val="40"/>
          <w:szCs w:val="40"/>
        </w:rPr>
        <w:t xml:space="preserve">INFORMATION TECHNOLOGY </w:t>
      </w:r>
      <w:r w:rsidR="001E6BD4" w:rsidRPr="006657E1">
        <w:rPr>
          <w:rFonts w:ascii="Impact" w:hAnsi="Impact"/>
          <w:b w:val="0"/>
          <w:sz w:val="40"/>
          <w:szCs w:val="40"/>
        </w:rPr>
        <w:t>G</w:t>
      </w:r>
      <w:r w:rsidR="006657E1">
        <w:rPr>
          <w:rFonts w:ascii="Impact" w:hAnsi="Impact"/>
          <w:b w:val="0"/>
          <w:sz w:val="40"/>
          <w:szCs w:val="40"/>
        </w:rPr>
        <w:t>UIDELINE</w:t>
      </w:r>
    </w:p>
    <w:p w:rsidR="00F33CC7" w:rsidRPr="00F33CC7" w:rsidRDefault="00F33CC7" w:rsidP="00F33C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508"/>
      </w:tblGrid>
      <w:tr w:rsidR="00F33CC7">
        <w:tc>
          <w:tcPr>
            <w:tcW w:w="4068" w:type="dxa"/>
            <w:tcBorders>
              <w:left w:val="nil"/>
              <w:bottom w:val="nil"/>
            </w:tcBorders>
          </w:tcPr>
          <w:p w:rsidR="00F33CC7" w:rsidRDefault="001E6BD4" w:rsidP="00606F50">
            <w:r>
              <w:t xml:space="preserve">Name </w:t>
            </w:r>
            <w:r w:rsidR="006657E1">
              <w:t>o</w:t>
            </w:r>
            <w:r>
              <w:t>f Guideline</w:t>
            </w:r>
            <w:r w:rsidR="00F33CC7">
              <w:t>:</w:t>
            </w:r>
          </w:p>
        </w:tc>
        <w:tc>
          <w:tcPr>
            <w:tcW w:w="5508" w:type="dxa"/>
            <w:tcBorders>
              <w:bottom w:val="nil"/>
              <w:right w:val="nil"/>
            </w:tcBorders>
          </w:tcPr>
          <w:p w:rsidR="00F33CC7" w:rsidRDefault="00F33CC7" w:rsidP="00606F50">
            <w:r>
              <w:t>Number:</w:t>
            </w:r>
          </w:p>
        </w:tc>
      </w:tr>
      <w:tr w:rsidR="00F33CC7">
        <w:tc>
          <w:tcPr>
            <w:tcW w:w="4068" w:type="dxa"/>
            <w:tcBorders>
              <w:top w:val="nil"/>
              <w:left w:val="nil"/>
              <w:bottom w:val="single" w:sz="4" w:space="0" w:color="auto"/>
            </w:tcBorders>
          </w:tcPr>
          <w:p w:rsidR="00F33CC7" w:rsidRPr="008A7706" w:rsidRDefault="00F55969" w:rsidP="008A7706">
            <w:pPr>
              <w:jc w:val="center"/>
              <w:rPr>
                <w:b/>
              </w:rPr>
            </w:pPr>
            <w:r w:rsidRPr="008A7706">
              <w:rPr>
                <w:b/>
              </w:rPr>
              <w:t>Doing Business with Database</w:t>
            </w:r>
          </w:p>
        </w:tc>
        <w:tc>
          <w:tcPr>
            <w:tcW w:w="5508" w:type="dxa"/>
            <w:tcBorders>
              <w:top w:val="nil"/>
              <w:bottom w:val="single" w:sz="4" w:space="0" w:color="auto"/>
              <w:right w:val="nil"/>
            </w:tcBorders>
          </w:tcPr>
          <w:p w:rsidR="00F33CC7" w:rsidRPr="0055056C" w:rsidRDefault="0055056C" w:rsidP="0055056C">
            <w:pPr>
              <w:pStyle w:val="Heading3"/>
            </w:pPr>
            <w:r w:rsidRPr="0055056C">
              <w:t>GDL-</w:t>
            </w:r>
            <w:r w:rsidR="001818F9">
              <w:t>Database</w:t>
            </w:r>
            <w:r w:rsidRPr="0055056C">
              <w:t>002</w:t>
            </w:r>
          </w:p>
        </w:tc>
      </w:tr>
      <w:tr w:rsidR="00F33CC7">
        <w:tc>
          <w:tcPr>
            <w:tcW w:w="4068" w:type="dxa"/>
            <w:tcBorders>
              <w:left w:val="nil"/>
              <w:bottom w:val="nil"/>
            </w:tcBorders>
          </w:tcPr>
          <w:p w:rsidR="00F33CC7" w:rsidRDefault="00F33CC7" w:rsidP="00606F50">
            <w:r>
              <w:t>Domain:</w:t>
            </w:r>
          </w:p>
        </w:tc>
        <w:tc>
          <w:tcPr>
            <w:tcW w:w="5508" w:type="dxa"/>
            <w:tcBorders>
              <w:bottom w:val="nil"/>
              <w:right w:val="nil"/>
            </w:tcBorders>
          </w:tcPr>
          <w:p w:rsidR="00F33CC7" w:rsidRDefault="00F33CC7" w:rsidP="00606F50">
            <w:r>
              <w:t>Category:</w:t>
            </w:r>
          </w:p>
        </w:tc>
      </w:tr>
      <w:tr w:rsidR="00F33CC7">
        <w:tc>
          <w:tcPr>
            <w:tcW w:w="4068" w:type="dxa"/>
            <w:tcBorders>
              <w:top w:val="nil"/>
              <w:left w:val="nil"/>
              <w:bottom w:val="single" w:sz="4" w:space="0" w:color="auto"/>
            </w:tcBorders>
          </w:tcPr>
          <w:p w:rsidR="00F33CC7" w:rsidRPr="00676570" w:rsidRDefault="00F55969" w:rsidP="00676570">
            <w:pPr>
              <w:pStyle w:val="Heading3"/>
            </w:pPr>
            <w:r w:rsidRPr="00676570">
              <w:t>Data</w:t>
            </w:r>
          </w:p>
        </w:tc>
        <w:tc>
          <w:tcPr>
            <w:tcW w:w="5508" w:type="dxa"/>
            <w:tcBorders>
              <w:top w:val="nil"/>
              <w:bottom w:val="single" w:sz="4" w:space="0" w:color="auto"/>
              <w:right w:val="nil"/>
            </w:tcBorders>
          </w:tcPr>
          <w:p w:rsidR="00F33CC7" w:rsidRPr="00676570" w:rsidRDefault="00F55969" w:rsidP="00676570">
            <w:pPr>
              <w:pStyle w:val="Heading3"/>
            </w:pPr>
            <w:r w:rsidRPr="00676570">
              <w:t>Data Modeling</w:t>
            </w:r>
          </w:p>
        </w:tc>
      </w:tr>
      <w:tr w:rsidR="00F33CC7">
        <w:tc>
          <w:tcPr>
            <w:tcW w:w="4068" w:type="dxa"/>
            <w:tcBorders>
              <w:left w:val="nil"/>
              <w:bottom w:val="nil"/>
            </w:tcBorders>
          </w:tcPr>
          <w:p w:rsidR="00F33CC7" w:rsidRDefault="00F33CC7" w:rsidP="00606F50">
            <w:r>
              <w:t>Date Issued:</w:t>
            </w:r>
          </w:p>
        </w:tc>
        <w:tc>
          <w:tcPr>
            <w:tcW w:w="5508" w:type="dxa"/>
            <w:tcBorders>
              <w:bottom w:val="nil"/>
              <w:right w:val="nil"/>
            </w:tcBorders>
          </w:tcPr>
          <w:p w:rsidR="00F33CC7" w:rsidRDefault="00320692" w:rsidP="00606F50">
            <w:r>
              <w:t xml:space="preserve">Issued </w:t>
            </w:r>
            <w:r w:rsidR="006657E1">
              <w:t>b</w:t>
            </w:r>
            <w:r>
              <w:t>y</w:t>
            </w:r>
            <w:r w:rsidR="006657E1">
              <w:t xml:space="preserve"> Direction Of</w:t>
            </w:r>
            <w:r>
              <w:t>:</w:t>
            </w:r>
          </w:p>
        </w:tc>
      </w:tr>
      <w:tr w:rsidR="00320692">
        <w:tc>
          <w:tcPr>
            <w:tcW w:w="4068" w:type="dxa"/>
            <w:tcBorders>
              <w:top w:val="nil"/>
              <w:left w:val="nil"/>
              <w:bottom w:val="single" w:sz="4" w:space="0" w:color="auto"/>
            </w:tcBorders>
          </w:tcPr>
          <w:p w:rsidR="00320692" w:rsidRPr="008A7706" w:rsidRDefault="00676570" w:rsidP="008A7706">
            <w:pPr>
              <w:jc w:val="center"/>
              <w:rPr>
                <w:b/>
              </w:rPr>
            </w:pPr>
            <w:smartTag w:uri="urn:schemas-microsoft-com:office:smarttags" w:element="date">
              <w:smartTagPr>
                <w:attr w:name="Month" w:val="3"/>
                <w:attr w:name="Day" w:val="26"/>
                <w:attr w:name="Year" w:val="2008"/>
              </w:smartTagPr>
              <w:r w:rsidRPr="008A7706">
                <w:rPr>
                  <w:b/>
                </w:rPr>
                <w:t>03/26/2008</w:t>
              </w:r>
            </w:smartTag>
          </w:p>
        </w:tc>
        <w:tc>
          <w:tcPr>
            <w:tcW w:w="5508" w:type="dxa"/>
            <w:vMerge w:val="restart"/>
            <w:tcBorders>
              <w:top w:val="nil"/>
              <w:right w:val="nil"/>
            </w:tcBorders>
            <w:vAlign w:val="center"/>
          </w:tcPr>
          <w:p w:rsidR="00F319A9" w:rsidRDefault="0047467F" w:rsidP="0047467F">
            <w:pPr>
              <w:pStyle w:val="Heading3"/>
              <w:jc w:val="left"/>
            </w:pPr>
            <w:r>
              <w:t xml:space="preserve"> </w:t>
            </w:r>
            <w:r>
              <w:rPr>
                <w:noProof/>
              </w:rPr>
              <w:drawing>
                <wp:inline distT="0" distB="0" distL="0" distR="0" wp14:anchorId="52EB2B7F" wp14:editId="22F081F4">
                  <wp:extent cx="1287780" cy="419100"/>
                  <wp:effectExtent l="0" t="0" r="7620" b="0"/>
                  <wp:docPr id="2" name="Picture 2" descr="Greg Sta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g Stau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7780" cy="419100"/>
                          </a:xfrm>
                          <a:prstGeom prst="rect">
                            <a:avLst/>
                          </a:prstGeom>
                          <a:noFill/>
                          <a:ln>
                            <a:noFill/>
                          </a:ln>
                        </pic:spPr>
                      </pic:pic>
                    </a:graphicData>
                  </a:graphic>
                </wp:inline>
              </w:drawing>
            </w:r>
          </w:p>
          <w:p w:rsidR="00F319A9" w:rsidRDefault="00AB1B7A" w:rsidP="00AB1B7A">
            <w:pPr>
              <w:pStyle w:val="Heading3"/>
              <w:jc w:val="left"/>
            </w:pPr>
            <w:r>
              <w:t>Chief, Database Operations</w:t>
            </w:r>
          </w:p>
          <w:p w:rsidR="00320692" w:rsidRPr="006657E1" w:rsidRDefault="00AB1B7A" w:rsidP="00AB1B7A">
            <w:pPr>
              <w:rPr>
                <w:rFonts w:ascii="Arial" w:hAnsi="Arial" w:cs="Arial"/>
              </w:rPr>
            </w:pPr>
            <w:r w:rsidRPr="00C70F54">
              <w:rPr>
                <w:b/>
              </w:rPr>
              <w:t>Health &amp; Human Services Delivery Center</w:t>
            </w:r>
            <w:r>
              <w:rPr>
                <w:b/>
              </w:rPr>
              <w:t xml:space="preserve"> </w:t>
            </w:r>
          </w:p>
        </w:tc>
      </w:tr>
      <w:tr w:rsidR="00320692">
        <w:tc>
          <w:tcPr>
            <w:tcW w:w="4068" w:type="dxa"/>
            <w:tcBorders>
              <w:left w:val="nil"/>
              <w:bottom w:val="nil"/>
            </w:tcBorders>
          </w:tcPr>
          <w:p w:rsidR="00320692" w:rsidRDefault="00320692" w:rsidP="00606F50">
            <w:r>
              <w:t>Date Revised</w:t>
            </w:r>
            <w:r w:rsidR="00D938F2">
              <w:t>:</w:t>
            </w:r>
          </w:p>
        </w:tc>
        <w:tc>
          <w:tcPr>
            <w:tcW w:w="5508" w:type="dxa"/>
            <w:vMerge/>
            <w:tcBorders>
              <w:right w:val="nil"/>
            </w:tcBorders>
          </w:tcPr>
          <w:p w:rsidR="00320692" w:rsidRDefault="00320692" w:rsidP="00606F50"/>
        </w:tc>
      </w:tr>
      <w:tr w:rsidR="00320692">
        <w:trPr>
          <w:trHeight w:val="305"/>
        </w:trPr>
        <w:tc>
          <w:tcPr>
            <w:tcW w:w="4068" w:type="dxa"/>
            <w:tcBorders>
              <w:top w:val="nil"/>
              <w:left w:val="nil"/>
            </w:tcBorders>
          </w:tcPr>
          <w:p w:rsidR="00320692" w:rsidRPr="00676570" w:rsidRDefault="006657E1" w:rsidP="00923952">
            <w:pPr>
              <w:pStyle w:val="Heading3"/>
            </w:pPr>
            <w:r>
              <w:t>05</w:t>
            </w:r>
            <w:r w:rsidR="00363E7B">
              <w:t>/</w:t>
            </w:r>
            <w:r w:rsidR="00BA2740">
              <w:t>15</w:t>
            </w:r>
            <w:r w:rsidR="005D5503">
              <w:t>/20</w:t>
            </w:r>
            <w:r w:rsidR="00743D6E">
              <w:t>20</w:t>
            </w:r>
          </w:p>
        </w:tc>
        <w:tc>
          <w:tcPr>
            <w:tcW w:w="5508" w:type="dxa"/>
            <w:vMerge/>
            <w:tcBorders>
              <w:right w:val="nil"/>
            </w:tcBorders>
          </w:tcPr>
          <w:p w:rsidR="00320692" w:rsidRDefault="00320692" w:rsidP="00606F50"/>
        </w:tc>
      </w:tr>
    </w:tbl>
    <w:p w:rsidR="00174FFC" w:rsidRDefault="00174FFC" w:rsidP="002E6BF0">
      <w:pPr>
        <w:pStyle w:val="Head1ParH-net"/>
      </w:pPr>
    </w:p>
    <w:p w:rsidR="000007AB" w:rsidRPr="000007AB" w:rsidRDefault="000007AB" w:rsidP="000007AB">
      <w:pPr>
        <w:pStyle w:val="Head1ParH-net"/>
        <w:rPr>
          <w:b/>
          <w:sz w:val="28"/>
          <w:szCs w:val="28"/>
        </w:rPr>
      </w:pPr>
      <w:r w:rsidRPr="000007AB">
        <w:rPr>
          <w:b/>
          <w:sz w:val="28"/>
          <w:szCs w:val="28"/>
        </w:rPr>
        <w:t>Abstract</w:t>
      </w:r>
      <w:r>
        <w:rPr>
          <w:b/>
          <w:sz w:val="28"/>
          <w:szCs w:val="28"/>
        </w:rPr>
        <w:t>:</w:t>
      </w:r>
      <w:r w:rsidRPr="000007AB">
        <w:rPr>
          <w:b/>
          <w:sz w:val="28"/>
          <w:szCs w:val="28"/>
        </w:rPr>
        <w:t xml:space="preserve">   </w:t>
      </w:r>
    </w:p>
    <w:p w:rsidR="005D5503" w:rsidRPr="000007AB" w:rsidRDefault="000007AB" w:rsidP="000007AB">
      <w:pPr>
        <w:pStyle w:val="Head1ParH-net"/>
        <w:rPr>
          <w:bCs w:val="0"/>
          <w:szCs w:val="22"/>
        </w:rPr>
      </w:pPr>
      <w:r w:rsidRPr="000007AB">
        <w:rPr>
          <w:bCs w:val="0"/>
          <w:szCs w:val="22"/>
        </w:rPr>
        <w:t xml:space="preserve"> </w:t>
      </w:r>
      <w:r>
        <w:rPr>
          <w:bCs w:val="0"/>
          <w:szCs w:val="22"/>
        </w:rPr>
        <w:t>T</w:t>
      </w:r>
      <w:r w:rsidRPr="000007AB">
        <w:rPr>
          <w:bCs w:val="0"/>
          <w:szCs w:val="22"/>
        </w:rPr>
        <w:t>he Health and Human Services Delivery Center (HHS DC)</w:t>
      </w:r>
      <w:r>
        <w:rPr>
          <w:bCs w:val="0"/>
          <w:szCs w:val="22"/>
        </w:rPr>
        <w:t xml:space="preserve"> Technology Service Office (TSO)</w:t>
      </w:r>
      <w:r w:rsidRPr="000007AB">
        <w:rPr>
          <w:bCs w:val="0"/>
          <w:szCs w:val="22"/>
        </w:rPr>
        <w:t xml:space="preserve"> directs the management of information for the Departments of Health (DOH), Human Services (DHS), Aging (PDA), Drug and Alcohol Programs (DDAP) and Military and Veterans Affairs (DMVA)</w:t>
      </w:r>
      <w:r>
        <w:rPr>
          <w:bCs w:val="0"/>
          <w:szCs w:val="22"/>
        </w:rPr>
        <w:t>.</w:t>
      </w:r>
    </w:p>
    <w:p w:rsidR="005D5503" w:rsidRDefault="005D5503" w:rsidP="006636E3">
      <w:pPr>
        <w:pStyle w:val="Head1ParH-net"/>
        <w:rPr>
          <w:b/>
          <w:sz w:val="28"/>
          <w:szCs w:val="28"/>
        </w:rPr>
      </w:pPr>
    </w:p>
    <w:p w:rsidR="001D5A62" w:rsidRPr="001D5A62" w:rsidRDefault="001D5A62" w:rsidP="006636E3">
      <w:pPr>
        <w:pStyle w:val="Head1ParH-net"/>
        <w:rPr>
          <w:b/>
          <w:sz w:val="28"/>
          <w:szCs w:val="28"/>
        </w:rPr>
      </w:pPr>
      <w:r w:rsidRPr="001D5A62">
        <w:rPr>
          <w:b/>
          <w:sz w:val="28"/>
          <w:szCs w:val="28"/>
        </w:rPr>
        <w:t>General:</w:t>
      </w:r>
    </w:p>
    <w:p w:rsidR="006636E3" w:rsidRPr="0026668D" w:rsidRDefault="00F55969" w:rsidP="002E6BF0">
      <w:pPr>
        <w:pStyle w:val="Head1ParH-net"/>
      </w:pPr>
      <w:r>
        <w:t>This document details when, why, and how to engage the Database</w:t>
      </w:r>
      <w:r w:rsidR="00926959">
        <w:t xml:space="preserve"> Design and Database Operations within the Health and Human Services Delivery Center (HHS DC) Technology Service Office (TSO)</w:t>
      </w:r>
      <w:r w:rsidR="000007AB">
        <w:t xml:space="preserve"> specifically for the Department of Human Services (DHS) applications</w:t>
      </w:r>
      <w:r w:rsidR="00926959">
        <w:t>.</w:t>
      </w:r>
      <w:r w:rsidR="00A569AF">
        <w:t xml:space="preserve"> </w:t>
      </w:r>
      <w:r w:rsidR="006857BF">
        <w:t xml:space="preserve"> </w:t>
      </w:r>
      <w:r w:rsidR="00926959">
        <w:t xml:space="preserve">Also detailed are the </w:t>
      </w:r>
      <w:r>
        <w:t xml:space="preserve">review </w:t>
      </w:r>
      <w:r w:rsidR="00926959">
        <w:t xml:space="preserve">of </w:t>
      </w:r>
      <w:r>
        <w:t xml:space="preserve">the </w:t>
      </w:r>
      <w:r w:rsidR="00CB6127">
        <w:t xml:space="preserve">documents needed </w:t>
      </w:r>
      <w:r>
        <w:t>for a Database Request</w:t>
      </w:r>
      <w:r w:rsidR="00926959">
        <w:t xml:space="preserve">, </w:t>
      </w:r>
      <w:r>
        <w:t>the sequence of events</w:t>
      </w:r>
      <w:r w:rsidR="005D7779">
        <w:t>,</w:t>
      </w:r>
      <w:r w:rsidR="0091556F">
        <w:t xml:space="preserve"> and</w:t>
      </w:r>
      <w:r w:rsidR="005D7779">
        <w:t xml:space="preserve"> an</w:t>
      </w:r>
      <w:r w:rsidR="005F46C3">
        <w:t xml:space="preserve"> overview of the various </w:t>
      </w:r>
      <w:r w:rsidR="00C64986">
        <w:t>Health and Human Services Delivery Center</w:t>
      </w:r>
      <w:r w:rsidR="005F46C3">
        <w:t xml:space="preserve"> (</w:t>
      </w:r>
      <w:r w:rsidR="00C64986">
        <w:t>HHS DC</w:t>
      </w:r>
      <w:r w:rsidR="005F46C3">
        <w:t>) review boards and D</w:t>
      </w:r>
      <w:r w:rsidR="00C64986">
        <w:t>atabase</w:t>
      </w:r>
      <w:r w:rsidR="005F46C3">
        <w:t>’</w:t>
      </w:r>
      <w:r w:rsidR="00A569AF">
        <w:t>s</w:t>
      </w:r>
      <w:r w:rsidR="005F46C3">
        <w:t xml:space="preserve"> role on these boards.</w:t>
      </w:r>
    </w:p>
    <w:p w:rsidR="006636E3" w:rsidRPr="0026668D" w:rsidRDefault="006636E3" w:rsidP="002E6BF0">
      <w:pPr>
        <w:pStyle w:val="Head1ParH-net"/>
      </w:pPr>
    </w:p>
    <w:p w:rsidR="001D5A62" w:rsidRPr="0094489B" w:rsidRDefault="00A0761B" w:rsidP="0094489B">
      <w:pPr>
        <w:pStyle w:val="Head1ParH-net"/>
        <w:rPr>
          <w:b/>
          <w:sz w:val="28"/>
          <w:szCs w:val="28"/>
        </w:rPr>
      </w:pPr>
      <w:bookmarkStart w:id="0" w:name="_Toc11125720"/>
      <w:r>
        <w:rPr>
          <w:b/>
          <w:sz w:val="28"/>
          <w:szCs w:val="28"/>
        </w:rPr>
        <w:t>Guideline</w:t>
      </w:r>
      <w:r w:rsidR="001D5A62" w:rsidRPr="0094489B">
        <w:rPr>
          <w:b/>
          <w:sz w:val="28"/>
          <w:szCs w:val="28"/>
        </w:rPr>
        <w:t>:</w:t>
      </w:r>
    </w:p>
    <w:bookmarkEnd w:id="0"/>
    <w:p w:rsidR="005F46C3" w:rsidRPr="005F46C3" w:rsidRDefault="005F46C3" w:rsidP="005F46C3">
      <w:pPr>
        <w:pStyle w:val="Head1ParH-net"/>
      </w:pPr>
      <w:r w:rsidRPr="005F46C3">
        <w:rPr>
          <w:b/>
          <w:i/>
          <w:iCs/>
        </w:rPr>
        <w:t xml:space="preserve">Overview of </w:t>
      </w:r>
      <w:r w:rsidR="00C64986">
        <w:rPr>
          <w:b/>
          <w:i/>
          <w:iCs/>
        </w:rPr>
        <w:t>HHS DC</w:t>
      </w:r>
      <w:r w:rsidRPr="005F46C3">
        <w:rPr>
          <w:b/>
          <w:i/>
          <w:iCs/>
        </w:rPr>
        <w:t xml:space="preserve"> review processes</w:t>
      </w:r>
    </w:p>
    <w:p w:rsidR="00D5359E" w:rsidRDefault="005F46C3" w:rsidP="005F46C3">
      <w:pPr>
        <w:pStyle w:val="Head1ParH-net"/>
      </w:pPr>
      <w:r>
        <w:t xml:space="preserve">The </w:t>
      </w:r>
      <w:r w:rsidR="001274E5">
        <w:t>HHS DC</w:t>
      </w:r>
      <w:r>
        <w:t xml:space="preserve"> review process </w:t>
      </w:r>
      <w:r w:rsidR="00302410">
        <w:t xml:space="preserve">for DHS applications </w:t>
      </w:r>
      <w:r>
        <w:t>consists of t</w:t>
      </w:r>
      <w:r w:rsidR="00C8161E">
        <w:t>wo</w:t>
      </w:r>
      <w:r>
        <w:t xml:space="preserve"> review boards</w:t>
      </w:r>
      <w:r w:rsidR="005D7779">
        <w:t xml:space="preserve"> with specific areas of focus</w:t>
      </w:r>
      <w:r>
        <w:t xml:space="preserve">: </w:t>
      </w:r>
      <w:r w:rsidR="002733D6">
        <w:t>the</w:t>
      </w:r>
      <w:r>
        <w:t xml:space="preserve"> </w:t>
      </w:r>
      <w:r w:rsidRPr="005F46C3">
        <w:t>Architecture Review Board</w:t>
      </w:r>
      <w:r w:rsidR="00B10D9D">
        <w:t xml:space="preserve"> (ARB), the T</w:t>
      </w:r>
      <w:r w:rsidRPr="005F46C3">
        <w:t xml:space="preserve">echnical </w:t>
      </w:r>
      <w:r w:rsidR="00B10D9D">
        <w:t>R</w:t>
      </w:r>
      <w:r w:rsidRPr="005F46C3">
        <w:t xml:space="preserve">eview </w:t>
      </w:r>
      <w:r w:rsidR="00B10D9D">
        <w:t>T</w:t>
      </w:r>
      <w:r w:rsidRPr="005F46C3">
        <w:t>eam (</w:t>
      </w:r>
      <w:smartTag w:uri="urn:schemas-microsoft-com:office:smarttags" w:element="stockticker">
        <w:r w:rsidRPr="005F46C3">
          <w:t>TRT</w:t>
        </w:r>
      </w:smartTag>
      <w:r w:rsidRPr="005F46C3">
        <w:t>)</w:t>
      </w:r>
      <w:r w:rsidR="00387F83">
        <w:t xml:space="preserve"> and Change Management Unit (CMU)</w:t>
      </w:r>
      <w:r w:rsidR="00C8161E">
        <w:t>.</w:t>
      </w:r>
      <w:r w:rsidR="00B10D9D">
        <w:t xml:space="preserve">  </w:t>
      </w:r>
      <w:r w:rsidR="00D5359E">
        <w:t>D</w:t>
      </w:r>
      <w:r w:rsidR="00C8161E">
        <w:t>atabase</w:t>
      </w:r>
      <w:r w:rsidR="00D5359E">
        <w:t xml:space="preserve"> is a member of each of these </w:t>
      </w:r>
      <w:r w:rsidR="005D7779">
        <w:t xml:space="preserve">review boards </w:t>
      </w:r>
      <w:r w:rsidR="00D5359E">
        <w:t>but does not own the agendas.</w:t>
      </w:r>
    </w:p>
    <w:p w:rsidR="00FD33DF" w:rsidRPr="00FD33DF" w:rsidRDefault="008C6FE3" w:rsidP="00FD33DF">
      <w:pPr>
        <w:pStyle w:val="Head1ParH-net"/>
      </w:pPr>
      <w:r>
        <w:t xml:space="preserve">The </w:t>
      </w:r>
      <w:r w:rsidR="00D5359E">
        <w:t xml:space="preserve">Architecture Review Board wants to know how </w:t>
      </w:r>
      <w:r w:rsidR="00D5359E" w:rsidRPr="00D5359E">
        <w:t xml:space="preserve">the solution </w:t>
      </w:r>
      <w:r w:rsidR="00D5359E">
        <w:t>will be implemented, does</w:t>
      </w:r>
      <w:r w:rsidR="00D5359E" w:rsidRPr="00D5359E">
        <w:rPr>
          <w:b/>
        </w:rPr>
        <w:t xml:space="preserve"> </w:t>
      </w:r>
      <w:r w:rsidR="00D5359E" w:rsidRPr="00D5359E">
        <w:t>the project comply with</w:t>
      </w:r>
      <w:r w:rsidR="00AD42F1">
        <w:t xml:space="preserve"> HHS DC</w:t>
      </w:r>
      <w:r w:rsidR="00D5359E" w:rsidRPr="00D5359E">
        <w:t xml:space="preserve"> standards</w:t>
      </w:r>
      <w:r w:rsidR="00D5359E">
        <w:t>, and how the solution impact</w:t>
      </w:r>
      <w:r w:rsidR="00776908">
        <w:t>s</w:t>
      </w:r>
      <w:r w:rsidR="00D5359E" w:rsidRPr="00D5359E">
        <w:t xml:space="preserve"> infrastructure</w:t>
      </w:r>
      <w:r w:rsidR="00776908">
        <w:t>.</w:t>
      </w:r>
      <w:r w:rsidR="00D5359E">
        <w:t xml:space="preserve">  The purpose of this board is to reuse e</w:t>
      </w:r>
      <w:r w:rsidR="00D5359E" w:rsidRPr="00D5359E">
        <w:t>xisting solutions when possible</w:t>
      </w:r>
      <w:r w:rsidR="00D5359E">
        <w:t xml:space="preserve">, </w:t>
      </w:r>
      <w:r w:rsidR="00D5359E" w:rsidRPr="00AD42F1">
        <w:rPr>
          <w:strike/>
        </w:rPr>
        <w:t>to</w:t>
      </w:r>
      <w:r w:rsidR="00D5359E">
        <w:t xml:space="preserve"> ensure that the project follows </w:t>
      </w:r>
      <w:r w:rsidR="00AD42F1">
        <w:t>HHS DC</w:t>
      </w:r>
      <w:r w:rsidR="00AD42F1" w:rsidRPr="00D5359E">
        <w:t xml:space="preserve"> </w:t>
      </w:r>
      <w:r w:rsidR="00D5359E">
        <w:t xml:space="preserve">standards, and </w:t>
      </w:r>
      <w:r w:rsidR="00D5359E" w:rsidRPr="00AD42F1">
        <w:rPr>
          <w:strike/>
        </w:rPr>
        <w:t>to</w:t>
      </w:r>
      <w:r w:rsidR="00D5359E">
        <w:t xml:space="preserve"> identify potential problem areas.  The </w:t>
      </w:r>
      <w:r w:rsidR="00FD33DF">
        <w:t>ARB r</w:t>
      </w:r>
      <w:r w:rsidR="00CB6127">
        <w:t>eviews major a</w:t>
      </w:r>
      <w:r w:rsidR="00D5359E" w:rsidRPr="00D5359E">
        <w:t>rchitecture changes</w:t>
      </w:r>
      <w:r w:rsidR="00FD33DF">
        <w:t>, v</w:t>
      </w:r>
      <w:r w:rsidR="00D5359E" w:rsidRPr="00D5359E">
        <w:t xml:space="preserve">erifies the </w:t>
      </w:r>
      <w:r w:rsidR="00AD42F1">
        <w:t>HHS DC</w:t>
      </w:r>
      <w:r w:rsidR="00AD42F1" w:rsidRPr="00D5359E">
        <w:t xml:space="preserve"> </w:t>
      </w:r>
      <w:r w:rsidR="00D5359E" w:rsidRPr="00D5359E">
        <w:t>strategic technical vision is maintained and that proposed solutions are supported and understood by</w:t>
      </w:r>
      <w:r w:rsidR="0025261A">
        <w:t xml:space="preserve"> </w:t>
      </w:r>
      <w:r w:rsidR="00AD42F1">
        <w:t>HHS DC</w:t>
      </w:r>
      <w:r w:rsidR="00FD33DF">
        <w:t>.  It also s</w:t>
      </w:r>
      <w:r w:rsidR="00D5359E" w:rsidRPr="00D5359E">
        <w:t>eeks to leverage common enterprise business processes within technology initiatives</w:t>
      </w:r>
      <w:r w:rsidR="00FD33DF">
        <w:t xml:space="preserve"> and is a f</w:t>
      </w:r>
      <w:r w:rsidR="00D5359E" w:rsidRPr="00D5359E">
        <w:t>orum for communicating business changes and lessons learned</w:t>
      </w:r>
      <w:r w:rsidR="00E94CBD">
        <w:t xml:space="preserve">.  </w:t>
      </w:r>
      <w:r w:rsidR="00FD33DF">
        <w:t>By participating in the ARB, D</w:t>
      </w:r>
      <w:r w:rsidR="00E45E61">
        <w:t>atabase</w:t>
      </w:r>
      <w:r w:rsidR="00FD33DF">
        <w:t xml:space="preserve"> gains an understanding of the</w:t>
      </w:r>
      <w:r w:rsidR="00FD33DF" w:rsidRPr="00FD33DF">
        <w:t xml:space="preserve"> application</w:t>
      </w:r>
      <w:r w:rsidR="00FD33DF">
        <w:t xml:space="preserve"> and t</w:t>
      </w:r>
      <w:r w:rsidR="00FD33DF" w:rsidRPr="00FD33DF">
        <w:t>he</w:t>
      </w:r>
      <w:r w:rsidR="00B04D40">
        <w:t>n</w:t>
      </w:r>
      <w:r w:rsidR="00FD33DF" w:rsidRPr="00FD33DF">
        <w:t xml:space="preserve"> </w:t>
      </w:r>
      <w:r w:rsidR="00FD33DF">
        <w:t xml:space="preserve">can better determine the </w:t>
      </w:r>
      <w:r w:rsidR="00FD33DF" w:rsidRPr="00FD33DF">
        <w:t>effects of the application on the database structure and infrastructure</w:t>
      </w:r>
      <w:r w:rsidR="00FD33DF">
        <w:t>.</w:t>
      </w:r>
    </w:p>
    <w:p w:rsidR="00FD33DF" w:rsidRDefault="00D5359E" w:rsidP="00FD33DF">
      <w:pPr>
        <w:pStyle w:val="Head1ParH-net"/>
      </w:pPr>
      <w:r>
        <w:lastRenderedPageBreak/>
        <w:t>The Technical Review Team</w:t>
      </w:r>
      <w:r w:rsidRPr="00D5359E">
        <w:rPr>
          <w:color w:val="000000"/>
        </w:rPr>
        <w:t xml:space="preserve"> </w:t>
      </w:r>
      <w:r w:rsidR="00FD33DF">
        <w:rPr>
          <w:color w:val="000000"/>
          <w:szCs w:val="22"/>
        </w:rPr>
        <w:t>c</w:t>
      </w:r>
      <w:r w:rsidR="00FD33DF" w:rsidRPr="00FD33DF">
        <w:t xml:space="preserve">onsists of one representative from each </w:t>
      </w:r>
      <w:r w:rsidR="00AD42F1">
        <w:t>HHS DC</w:t>
      </w:r>
      <w:r w:rsidR="00FD33DF" w:rsidRPr="00FD33DF">
        <w:t xml:space="preserve"> domain</w:t>
      </w:r>
      <w:r w:rsidRPr="00D5359E">
        <w:t>.</w:t>
      </w:r>
      <w:r w:rsidR="00FD33DF">
        <w:t xml:space="preserve">  It</w:t>
      </w:r>
      <w:r w:rsidR="00FD33DF" w:rsidRPr="00FD33DF">
        <w:t xml:space="preserve"> </w:t>
      </w:r>
      <w:r w:rsidR="00FD33DF">
        <w:t>researches, tests, and evaluates</w:t>
      </w:r>
      <w:r w:rsidR="00FD33DF" w:rsidRPr="00D5359E">
        <w:t xml:space="preserve"> </w:t>
      </w:r>
      <w:r w:rsidR="00FD33DF">
        <w:t>solutions to</w:t>
      </w:r>
      <w:r w:rsidR="00FD33DF" w:rsidRPr="00D5359E">
        <w:t xml:space="preserve"> determin</w:t>
      </w:r>
      <w:r w:rsidR="00FD33DF">
        <w:t>e if</w:t>
      </w:r>
      <w:r w:rsidR="00FD33DF" w:rsidRPr="00D5359E">
        <w:t xml:space="preserve"> </w:t>
      </w:r>
      <w:r w:rsidR="00FD33DF">
        <w:t xml:space="preserve">they </w:t>
      </w:r>
      <w:r w:rsidR="00FD33DF" w:rsidRPr="00D5359E">
        <w:t xml:space="preserve">meet </w:t>
      </w:r>
      <w:r w:rsidR="00AD42F1">
        <w:t>HHS DC</w:t>
      </w:r>
      <w:r w:rsidR="00FD33DF" w:rsidRPr="00D5359E">
        <w:t xml:space="preserve"> needs</w:t>
      </w:r>
      <w:r w:rsidR="00FD33DF" w:rsidRPr="00FD33DF">
        <w:t>.</w:t>
      </w:r>
      <w:r w:rsidR="00FD33DF">
        <w:t xml:space="preserve">  The TRT also a</w:t>
      </w:r>
      <w:r w:rsidR="00FD33DF" w:rsidRPr="00FD33DF">
        <w:t>rranges technical briefings to explain/demonstrate new</w:t>
      </w:r>
      <w:r w:rsidR="00CB6127">
        <w:t>,</w:t>
      </w:r>
      <w:r w:rsidR="00FD33DF" w:rsidRPr="00FD33DF">
        <w:t xml:space="preserve"> emerging technologies as well as those currently being developed.</w:t>
      </w:r>
    </w:p>
    <w:p w:rsidR="00387F83" w:rsidRPr="0025261A" w:rsidRDefault="00387F83" w:rsidP="00387F83">
      <w:pPr>
        <w:pStyle w:val="Head1ParH-net"/>
        <w:rPr>
          <w:szCs w:val="22"/>
        </w:rPr>
      </w:pPr>
      <w:r w:rsidRPr="0025261A">
        <w:rPr>
          <w:szCs w:val="22"/>
        </w:rPr>
        <w:t>The Change Management Unit (CMU) focuses on proposed Production (</w:t>
      </w:r>
      <w:smartTag w:uri="urn:schemas-microsoft-com:office:smarttags" w:element="stockticker">
        <w:r w:rsidRPr="0025261A">
          <w:rPr>
            <w:szCs w:val="22"/>
          </w:rPr>
          <w:t>PRD</w:t>
        </w:r>
      </w:smartTag>
      <w:r w:rsidRPr="0025261A">
        <w:rPr>
          <w:szCs w:val="22"/>
        </w:rPr>
        <w:t xml:space="preserve">) environment implementation dates, which sections are required to support implementation, and the scope of the implementation.  </w:t>
      </w:r>
    </w:p>
    <w:p w:rsidR="00387F83" w:rsidRPr="0025261A" w:rsidRDefault="00387F83" w:rsidP="00387F83">
      <w:pPr>
        <w:pStyle w:val="Default"/>
        <w:rPr>
          <w:sz w:val="22"/>
          <w:szCs w:val="22"/>
        </w:rPr>
      </w:pPr>
      <w:r w:rsidRPr="0025261A">
        <w:rPr>
          <w:sz w:val="22"/>
          <w:szCs w:val="22"/>
        </w:rPr>
        <w:t xml:space="preserve">The Change Management Unit reviews all changes to the following Change Domains: </w:t>
      </w:r>
    </w:p>
    <w:p w:rsidR="00387F83" w:rsidRPr="0025261A" w:rsidRDefault="00387F83" w:rsidP="00387F83">
      <w:pPr>
        <w:pStyle w:val="Default"/>
        <w:rPr>
          <w:sz w:val="22"/>
          <w:szCs w:val="22"/>
        </w:rPr>
      </w:pPr>
      <w:r w:rsidRPr="0025261A">
        <w:rPr>
          <w:sz w:val="22"/>
          <w:szCs w:val="22"/>
        </w:rPr>
        <w:t xml:space="preserve">• Operations </w:t>
      </w:r>
    </w:p>
    <w:p w:rsidR="00387F83" w:rsidRPr="0025261A" w:rsidRDefault="00387F83" w:rsidP="00387F83">
      <w:pPr>
        <w:pStyle w:val="Default"/>
        <w:rPr>
          <w:sz w:val="22"/>
          <w:szCs w:val="22"/>
        </w:rPr>
      </w:pPr>
      <w:r w:rsidRPr="0025261A">
        <w:rPr>
          <w:sz w:val="22"/>
          <w:szCs w:val="22"/>
        </w:rPr>
        <w:t xml:space="preserve">• Server Team </w:t>
      </w:r>
    </w:p>
    <w:p w:rsidR="00387F83" w:rsidRPr="0025261A" w:rsidRDefault="00387F83" w:rsidP="00387F83">
      <w:pPr>
        <w:pStyle w:val="Default"/>
        <w:rPr>
          <w:sz w:val="22"/>
          <w:szCs w:val="22"/>
        </w:rPr>
      </w:pPr>
      <w:r w:rsidRPr="0025261A">
        <w:rPr>
          <w:sz w:val="22"/>
          <w:szCs w:val="22"/>
        </w:rPr>
        <w:t xml:space="preserve">• Exchange/enterprise </w:t>
      </w:r>
    </w:p>
    <w:p w:rsidR="00387F83" w:rsidRPr="0025261A" w:rsidRDefault="00387F83" w:rsidP="00387F83">
      <w:pPr>
        <w:pStyle w:val="Default"/>
        <w:rPr>
          <w:sz w:val="22"/>
          <w:szCs w:val="22"/>
        </w:rPr>
      </w:pPr>
      <w:r w:rsidRPr="0025261A">
        <w:rPr>
          <w:sz w:val="22"/>
          <w:szCs w:val="22"/>
        </w:rPr>
        <w:t xml:space="preserve">• Database </w:t>
      </w:r>
    </w:p>
    <w:p w:rsidR="00387F83" w:rsidRPr="0025261A" w:rsidRDefault="00387F83" w:rsidP="00387F83">
      <w:pPr>
        <w:pStyle w:val="Default"/>
        <w:rPr>
          <w:sz w:val="22"/>
          <w:szCs w:val="22"/>
        </w:rPr>
      </w:pPr>
      <w:r w:rsidRPr="0025261A">
        <w:rPr>
          <w:sz w:val="22"/>
          <w:szCs w:val="22"/>
        </w:rPr>
        <w:t xml:space="preserve">• Network </w:t>
      </w:r>
    </w:p>
    <w:p w:rsidR="00387F83" w:rsidRPr="0025261A" w:rsidRDefault="00387F83" w:rsidP="00387F83">
      <w:pPr>
        <w:pStyle w:val="Default"/>
        <w:rPr>
          <w:sz w:val="22"/>
          <w:szCs w:val="22"/>
        </w:rPr>
      </w:pPr>
      <w:r w:rsidRPr="0025261A">
        <w:rPr>
          <w:sz w:val="22"/>
          <w:szCs w:val="22"/>
        </w:rPr>
        <w:t xml:space="preserve">• Telephony </w:t>
      </w:r>
    </w:p>
    <w:p w:rsidR="00387F83" w:rsidRPr="00387F83" w:rsidRDefault="00387F83" w:rsidP="00387F83">
      <w:pPr>
        <w:pStyle w:val="Default"/>
        <w:rPr>
          <w:sz w:val="22"/>
          <w:szCs w:val="22"/>
        </w:rPr>
      </w:pPr>
      <w:r w:rsidRPr="0025261A">
        <w:rPr>
          <w:sz w:val="22"/>
          <w:szCs w:val="22"/>
        </w:rPr>
        <w:t>• QA/Applications</w:t>
      </w:r>
      <w:r w:rsidRPr="00387F83">
        <w:rPr>
          <w:sz w:val="22"/>
          <w:szCs w:val="22"/>
        </w:rPr>
        <w:t xml:space="preserve"> </w:t>
      </w:r>
    </w:p>
    <w:p w:rsidR="00B44E7D" w:rsidRPr="00387F83" w:rsidRDefault="00B44E7D" w:rsidP="00FD6185">
      <w:pPr>
        <w:pStyle w:val="Head1ParH-net"/>
        <w:rPr>
          <w:szCs w:val="22"/>
        </w:rPr>
      </w:pPr>
    </w:p>
    <w:p w:rsidR="00FD6185" w:rsidRPr="00FD6185" w:rsidRDefault="00FD6185" w:rsidP="00FD6185">
      <w:pPr>
        <w:pStyle w:val="Head1ParH-net"/>
      </w:pPr>
      <w:r w:rsidRPr="00FD6185">
        <w:rPr>
          <w:b/>
          <w:i/>
          <w:iCs/>
        </w:rPr>
        <w:t>Requesting Support</w:t>
      </w:r>
      <w:r w:rsidR="008C6FE3">
        <w:rPr>
          <w:b/>
          <w:i/>
          <w:iCs/>
        </w:rPr>
        <w:t xml:space="preserve"> </w:t>
      </w:r>
      <w:r w:rsidR="004B29CA">
        <w:rPr>
          <w:b/>
          <w:i/>
          <w:iCs/>
        </w:rPr>
        <w:t>from</w:t>
      </w:r>
      <w:r w:rsidR="008C6FE3">
        <w:rPr>
          <w:b/>
          <w:i/>
          <w:iCs/>
        </w:rPr>
        <w:t xml:space="preserve"> </w:t>
      </w:r>
      <w:r w:rsidRPr="00FD6185">
        <w:rPr>
          <w:b/>
          <w:i/>
          <w:iCs/>
        </w:rPr>
        <w:t>D</w:t>
      </w:r>
      <w:r w:rsidR="00E45E61">
        <w:rPr>
          <w:b/>
          <w:i/>
          <w:iCs/>
        </w:rPr>
        <w:t>atabase</w:t>
      </w:r>
    </w:p>
    <w:p w:rsidR="004B75FB" w:rsidRDefault="00FD6185" w:rsidP="00FD6185">
      <w:pPr>
        <w:pStyle w:val="Head1ParH-net"/>
        <w:rPr>
          <w:iCs/>
        </w:rPr>
      </w:pPr>
      <w:r>
        <w:t>The request process for D</w:t>
      </w:r>
      <w:r w:rsidR="00833F79">
        <w:t>atabase</w:t>
      </w:r>
      <w:r>
        <w:t xml:space="preserve"> support </w:t>
      </w:r>
      <w:r w:rsidR="0091556F">
        <w:t>is initiated by</w:t>
      </w:r>
      <w:r>
        <w:t xml:space="preserve"> </w:t>
      </w:r>
      <w:r w:rsidR="0091556F">
        <w:t>t</w:t>
      </w:r>
      <w:r>
        <w:t>he requesting s</w:t>
      </w:r>
      <w:r w:rsidRPr="00FD6185">
        <w:t xml:space="preserve">upervisor or track lead </w:t>
      </w:r>
      <w:r w:rsidR="001400BA">
        <w:t xml:space="preserve">who </w:t>
      </w:r>
      <w:r w:rsidRPr="00FD6185">
        <w:t xml:space="preserve">sends </w:t>
      </w:r>
      <w:r>
        <w:t xml:space="preserve">a </w:t>
      </w:r>
      <w:r w:rsidRPr="00FD6185">
        <w:t>Request for Database Services</w:t>
      </w:r>
      <w:r>
        <w:t xml:space="preserve"> or Database Access</w:t>
      </w:r>
      <w:r w:rsidRPr="00FD6185">
        <w:t xml:space="preserve"> and </w:t>
      </w:r>
      <w:r>
        <w:t xml:space="preserve">the </w:t>
      </w:r>
      <w:r w:rsidRPr="00FD6185">
        <w:t xml:space="preserve">appropriate attachments to </w:t>
      </w:r>
      <w:r w:rsidR="00833F79">
        <w:t>a Service Now (SNOW) ticket</w:t>
      </w:r>
      <w:r w:rsidR="004B75FB">
        <w:t xml:space="preserve">. </w:t>
      </w:r>
      <w:r w:rsidR="004B75FB" w:rsidRPr="00F62781">
        <w:rPr>
          <w:iCs/>
        </w:rPr>
        <w:t>Request</w:t>
      </w:r>
      <w:r w:rsidR="004B75FB">
        <w:rPr>
          <w:iCs/>
        </w:rPr>
        <w:t>s</w:t>
      </w:r>
      <w:r w:rsidR="004B75FB" w:rsidRPr="00F62781">
        <w:rPr>
          <w:iCs/>
        </w:rPr>
        <w:t xml:space="preserve"> for Database Services </w:t>
      </w:r>
      <w:r w:rsidR="001438BA">
        <w:rPr>
          <w:iCs/>
        </w:rPr>
        <w:t xml:space="preserve">require an Application Release number and </w:t>
      </w:r>
      <w:r w:rsidR="003B7EFA">
        <w:rPr>
          <w:iCs/>
        </w:rPr>
        <w:t xml:space="preserve">attachments </w:t>
      </w:r>
      <w:r w:rsidR="001438BA">
        <w:rPr>
          <w:iCs/>
        </w:rPr>
        <w:t xml:space="preserve">as </w:t>
      </w:r>
      <w:r w:rsidR="003B7EFA">
        <w:rPr>
          <w:iCs/>
        </w:rPr>
        <w:t>required by the processes outlined below</w:t>
      </w:r>
      <w:r w:rsidR="001438BA">
        <w:rPr>
          <w:iCs/>
        </w:rPr>
        <w:t>.</w:t>
      </w:r>
      <w:r w:rsidR="003B7EFA">
        <w:rPr>
          <w:iCs/>
        </w:rPr>
        <w:t xml:space="preserve"> </w:t>
      </w:r>
      <w:r w:rsidR="001438BA">
        <w:rPr>
          <w:iCs/>
        </w:rPr>
        <w:t xml:space="preserve"> </w:t>
      </w:r>
      <w:r w:rsidR="004B75FB" w:rsidRPr="00F62781">
        <w:rPr>
          <w:iCs/>
        </w:rPr>
        <w:t>Request</w:t>
      </w:r>
      <w:r w:rsidR="004B75FB">
        <w:rPr>
          <w:iCs/>
        </w:rPr>
        <w:t>s</w:t>
      </w:r>
      <w:r w:rsidR="004B75FB" w:rsidRPr="00F62781">
        <w:rPr>
          <w:iCs/>
        </w:rPr>
        <w:t xml:space="preserve"> for Database Access </w:t>
      </w:r>
      <w:r w:rsidR="004B75FB">
        <w:rPr>
          <w:iCs/>
        </w:rPr>
        <w:t>must contain</w:t>
      </w:r>
      <w:r w:rsidR="004B75FB" w:rsidRPr="00F62781">
        <w:rPr>
          <w:iCs/>
        </w:rPr>
        <w:t xml:space="preserve"> instructions for user roles</w:t>
      </w:r>
      <w:r w:rsidR="004B75FB">
        <w:rPr>
          <w:iCs/>
        </w:rPr>
        <w:t>.  Please use a separate</w:t>
      </w:r>
      <w:r w:rsidR="001C7DDE">
        <w:rPr>
          <w:iCs/>
        </w:rPr>
        <w:t xml:space="preserve"> SNOW ticket for</w:t>
      </w:r>
      <w:r w:rsidR="004B75FB">
        <w:rPr>
          <w:iCs/>
        </w:rPr>
        <w:t xml:space="preserve"> </w:t>
      </w:r>
      <w:r w:rsidR="00774959">
        <w:rPr>
          <w:iCs/>
        </w:rPr>
        <w:t xml:space="preserve">Request for Database </w:t>
      </w:r>
      <w:r w:rsidR="004B75FB">
        <w:rPr>
          <w:iCs/>
        </w:rPr>
        <w:t xml:space="preserve">Access for each user.  </w:t>
      </w:r>
    </w:p>
    <w:p w:rsidR="00FD6185" w:rsidRDefault="001400BA" w:rsidP="00FD6185">
      <w:pPr>
        <w:pStyle w:val="Head1ParH-net"/>
        <w:rPr>
          <w:strike/>
        </w:rPr>
      </w:pPr>
      <w:r>
        <w:t>I</w:t>
      </w:r>
      <w:r w:rsidR="00FD6185" w:rsidRPr="00FD6185">
        <w:t>nternal assignment occur</w:t>
      </w:r>
      <w:r>
        <w:t>s</w:t>
      </w:r>
      <w:r w:rsidR="00FD6185" w:rsidRPr="00FD6185">
        <w:t xml:space="preserve"> within </w:t>
      </w:r>
      <w:r w:rsidR="001818F9">
        <w:t>Database</w:t>
      </w:r>
      <w:r w:rsidR="00FD6185" w:rsidRPr="00FD6185">
        <w:t xml:space="preserve"> to the respective Unit Chi</w:t>
      </w:r>
      <w:r w:rsidR="00FD6185">
        <w:t>ef and subsequently</w:t>
      </w:r>
      <w:r w:rsidR="001438BA">
        <w:t xml:space="preserve"> to</w:t>
      </w:r>
      <w:r w:rsidR="00FD6185">
        <w:t xml:space="preserve"> the appropriate </w:t>
      </w:r>
      <w:r w:rsidR="00B537A5">
        <w:t>Database Administrator (</w:t>
      </w:r>
      <w:r w:rsidR="00FD6185" w:rsidRPr="00FD6185">
        <w:t>DBA</w:t>
      </w:r>
      <w:r w:rsidR="00B537A5">
        <w:t>)</w:t>
      </w:r>
      <w:r w:rsidR="001438BA">
        <w:t>.</w:t>
      </w:r>
      <w:r w:rsidR="00FD6185" w:rsidRPr="00FD6185">
        <w:t xml:space="preserve"> </w:t>
      </w:r>
      <w:r w:rsidR="00FD6185">
        <w:t xml:space="preserve"> </w:t>
      </w:r>
      <w:bookmarkStart w:id="1" w:name="_Hlk36199078"/>
    </w:p>
    <w:p w:rsidR="000C6A24" w:rsidRDefault="000C6A24" w:rsidP="000C6A24">
      <w:pPr>
        <w:pStyle w:val="Head1ParH-net"/>
      </w:pPr>
      <w:r w:rsidRPr="00B32D33">
        <w:t>Each application team supported by Database has a</w:t>
      </w:r>
      <w:r w:rsidR="00A926A3" w:rsidRPr="00B32D33">
        <w:t>n internal</w:t>
      </w:r>
      <w:r w:rsidRPr="00B32D33">
        <w:t xml:space="preserve"> designated member who reviews/ensures the database design, integrity and data administration standards and who need to be updated on all design session efforts and decisions.</w:t>
      </w:r>
    </w:p>
    <w:p w:rsidR="000C6A24" w:rsidRDefault="000C6A24" w:rsidP="000C6A24">
      <w:pPr>
        <w:rPr>
          <w:rFonts w:asciiTheme="minorHAnsi" w:hAnsiTheme="minorHAnsi" w:cstheme="minorBidi"/>
        </w:rPr>
      </w:pPr>
    </w:p>
    <w:p w:rsidR="005D5503" w:rsidRPr="00FD6185" w:rsidRDefault="005D5503" w:rsidP="00FD6185">
      <w:pPr>
        <w:pStyle w:val="Head1ParH-net"/>
      </w:pPr>
      <w:bookmarkStart w:id="2" w:name="_Hlk36194104"/>
      <w:bookmarkEnd w:id="1"/>
    </w:p>
    <w:bookmarkEnd w:id="2"/>
    <w:p w:rsidR="00C74365" w:rsidRPr="00C74365" w:rsidRDefault="00C74365" w:rsidP="00C74365">
      <w:pPr>
        <w:pStyle w:val="Head1ParH-net"/>
      </w:pPr>
      <w:r w:rsidRPr="00C74365">
        <w:rPr>
          <w:b/>
          <w:i/>
          <w:iCs/>
        </w:rPr>
        <w:t>Data Model Review Process</w:t>
      </w:r>
    </w:p>
    <w:p w:rsidR="00BB7786" w:rsidRDefault="00DF40EE" w:rsidP="00BB7786">
      <w:pPr>
        <w:pStyle w:val="Head1ParH-net"/>
      </w:pPr>
      <w:r>
        <w:t>The team on a</w:t>
      </w:r>
      <w:r w:rsidR="00C74365" w:rsidRPr="00CB08C2">
        <w:t>ny new application (or applications going through significant enhancements) present</w:t>
      </w:r>
      <w:r>
        <w:t>s</w:t>
      </w:r>
      <w:r w:rsidR="00C74365" w:rsidRPr="00CB08C2">
        <w:t xml:space="preserve"> their data model to the </w:t>
      </w:r>
      <w:r w:rsidR="001818F9">
        <w:t>Database</w:t>
      </w:r>
      <w:r w:rsidR="00C74365" w:rsidRPr="00CB08C2">
        <w:t xml:space="preserve"> team for review.</w:t>
      </w:r>
      <w:r w:rsidR="00CB08C2">
        <w:t xml:space="preserve">  </w:t>
      </w:r>
      <w:r w:rsidR="00BB7786">
        <w:t>A Data Model Review occurs prior to the start of coding and before migration to the next testing environment.  This allows modifications agreed upon in the data model review to be incorporated while minimizing the need for duplication of effort.</w:t>
      </w:r>
    </w:p>
    <w:p w:rsidR="003B7EFA" w:rsidRDefault="00EC62D4" w:rsidP="00CB08C2">
      <w:pPr>
        <w:pStyle w:val="Head1ParH-net"/>
        <w:rPr>
          <w:szCs w:val="22"/>
        </w:rPr>
      </w:pPr>
      <w:r>
        <w:rPr>
          <w:szCs w:val="22"/>
        </w:rPr>
        <w:t>T</w:t>
      </w:r>
      <w:r w:rsidR="00CB08C2">
        <w:rPr>
          <w:szCs w:val="22"/>
        </w:rPr>
        <w:t>he a</w:t>
      </w:r>
      <w:r w:rsidR="00CB08C2" w:rsidRPr="00CB08C2">
        <w:rPr>
          <w:szCs w:val="22"/>
        </w:rPr>
        <w:t>pplication team determine</w:t>
      </w:r>
      <w:r>
        <w:rPr>
          <w:szCs w:val="22"/>
        </w:rPr>
        <w:t>s</w:t>
      </w:r>
      <w:r w:rsidR="00CB08C2">
        <w:rPr>
          <w:szCs w:val="22"/>
        </w:rPr>
        <w:t xml:space="preserve"> </w:t>
      </w:r>
      <w:r w:rsidR="00CB08C2" w:rsidRPr="00CB08C2">
        <w:rPr>
          <w:szCs w:val="22"/>
        </w:rPr>
        <w:t xml:space="preserve">a point in development </w:t>
      </w:r>
      <w:r>
        <w:rPr>
          <w:szCs w:val="22"/>
        </w:rPr>
        <w:t>to</w:t>
      </w:r>
      <w:r w:rsidR="00CB08C2" w:rsidRPr="00CB08C2">
        <w:rPr>
          <w:szCs w:val="22"/>
        </w:rPr>
        <w:t xml:space="preserve"> present the logical data model to the </w:t>
      </w:r>
      <w:r w:rsidR="001818F9">
        <w:rPr>
          <w:szCs w:val="22"/>
        </w:rPr>
        <w:t>Database</w:t>
      </w:r>
      <w:r w:rsidR="00CB08C2" w:rsidRPr="00CB08C2">
        <w:rPr>
          <w:szCs w:val="22"/>
        </w:rPr>
        <w:t xml:space="preserve"> team</w:t>
      </w:r>
      <w:r w:rsidR="00CB08C2">
        <w:rPr>
          <w:szCs w:val="22"/>
        </w:rPr>
        <w:t>.</w:t>
      </w:r>
      <w:r w:rsidR="00CB08C2" w:rsidRPr="00CB08C2">
        <w:rPr>
          <w:szCs w:val="22"/>
        </w:rPr>
        <w:t xml:space="preserve"> </w:t>
      </w:r>
      <w:r w:rsidR="003B7EFA">
        <w:rPr>
          <w:szCs w:val="22"/>
        </w:rPr>
        <w:t>Once this determination is made, t</w:t>
      </w:r>
      <w:r w:rsidR="00CB08C2">
        <w:rPr>
          <w:szCs w:val="22"/>
        </w:rPr>
        <w:t>he a</w:t>
      </w:r>
      <w:r w:rsidR="00CB08C2" w:rsidRPr="00CB08C2">
        <w:rPr>
          <w:szCs w:val="22"/>
        </w:rPr>
        <w:t xml:space="preserve">pplication team schedules </w:t>
      </w:r>
      <w:r w:rsidR="003B7EFA">
        <w:rPr>
          <w:szCs w:val="22"/>
        </w:rPr>
        <w:t xml:space="preserve">a </w:t>
      </w:r>
      <w:r w:rsidR="00CB08C2" w:rsidRPr="00CB08C2">
        <w:rPr>
          <w:szCs w:val="22"/>
        </w:rPr>
        <w:t xml:space="preserve">meeting through the </w:t>
      </w:r>
      <w:r w:rsidR="001818F9">
        <w:rPr>
          <w:szCs w:val="22"/>
        </w:rPr>
        <w:t>Database</w:t>
      </w:r>
      <w:r w:rsidR="00CB08C2" w:rsidRPr="00CB08C2">
        <w:rPr>
          <w:szCs w:val="22"/>
        </w:rPr>
        <w:t xml:space="preserve"> Coordinator</w:t>
      </w:r>
      <w:r w:rsidR="00CB08C2">
        <w:rPr>
          <w:szCs w:val="22"/>
        </w:rPr>
        <w:t xml:space="preserve">.  </w:t>
      </w:r>
      <w:r w:rsidR="00B73985">
        <w:rPr>
          <w:szCs w:val="22"/>
        </w:rPr>
        <w:t>The Data Model Review</w:t>
      </w:r>
      <w:r w:rsidR="00CB08C2">
        <w:rPr>
          <w:szCs w:val="22"/>
        </w:rPr>
        <w:t xml:space="preserve"> </w:t>
      </w:r>
      <w:r w:rsidR="00CB08C2" w:rsidRPr="00CB08C2">
        <w:rPr>
          <w:szCs w:val="22"/>
        </w:rPr>
        <w:t>includ</w:t>
      </w:r>
      <w:r w:rsidR="00CB08C2">
        <w:rPr>
          <w:szCs w:val="22"/>
        </w:rPr>
        <w:t>e</w:t>
      </w:r>
      <w:r w:rsidR="00B73985">
        <w:rPr>
          <w:szCs w:val="22"/>
        </w:rPr>
        <w:t>s</w:t>
      </w:r>
      <w:r w:rsidR="00CB08C2" w:rsidRPr="00CB08C2">
        <w:rPr>
          <w:szCs w:val="22"/>
        </w:rPr>
        <w:t xml:space="preserve"> members </w:t>
      </w:r>
      <w:r w:rsidR="000C6A24" w:rsidRPr="00124BF0">
        <w:rPr>
          <w:szCs w:val="22"/>
        </w:rPr>
        <w:t>responsible for data i</w:t>
      </w:r>
      <w:r w:rsidR="00CB08C2" w:rsidRPr="00124BF0">
        <w:rPr>
          <w:szCs w:val="22"/>
        </w:rPr>
        <w:t xml:space="preserve">ntegrity, </w:t>
      </w:r>
      <w:r w:rsidR="000C6A24" w:rsidRPr="00124BF0">
        <w:rPr>
          <w:szCs w:val="22"/>
        </w:rPr>
        <w:t>d</w:t>
      </w:r>
      <w:r w:rsidR="00CB08C2" w:rsidRPr="00124BF0">
        <w:rPr>
          <w:szCs w:val="22"/>
        </w:rPr>
        <w:t xml:space="preserve">esign and </w:t>
      </w:r>
      <w:r w:rsidR="000C6A24" w:rsidRPr="00124BF0">
        <w:rPr>
          <w:szCs w:val="22"/>
        </w:rPr>
        <w:t>data a</w:t>
      </w:r>
      <w:r w:rsidR="00CB08C2" w:rsidRPr="00124BF0">
        <w:rPr>
          <w:szCs w:val="22"/>
        </w:rPr>
        <w:t>dministration</w:t>
      </w:r>
      <w:r w:rsidR="00CB08C2">
        <w:rPr>
          <w:szCs w:val="22"/>
        </w:rPr>
        <w:t>.  The a</w:t>
      </w:r>
      <w:r w:rsidR="00CB08C2" w:rsidRPr="00CB08C2">
        <w:rPr>
          <w:szCs w:val="22"/>
        </w:rPr>
        <w:t>pplication team</w:t>
      </w:r>
      <w:r w:rsidR="00CB08C2">
        <w:rPr>
          <w:szCs w:val="22"/>
        </w:rPr>
        <w:t xml:space="preserve"> </w:t>
      </w:r>
      <w:r w:rsidR="00CB08C2" w:rsidRPr="00CB08C2">
        <w:rPr>
          <w:szCs w:val="22"/>
        </w:rPr>
        <w:t>prepare</w:t>
      </w:r>
      <w:r w:rsidR="00DF40EE">
        <w:rPr>
          <w:szCs w:val="22"/>
        </w:rPr>
        <w:t>s</w:t>
      </w:r>
      <w:r w:rsidR="00CB08C2" w:rsidRPr="00CB08C2">
        <w:rPr>
          <w:szCs w:val="22"/>
        </w:rPr>
        <w:t xml:space="preserve"> </w:t>
      </w:r>
      <w:r w:rsidR="00CB08C2">
        <w:rPr>
          <w:szCs w:val="22"/>
        </w:rPr>
        <w:t xml:space="preserve">an </w:t>
      </w:r>
      <w:r w:rsidR="00CB08C2" w:rsidRPr="00CB08C2">
        <w:rPr>
          <w:szCs w:val="22"/>
        </w:rPr>
        <w:t xml:space="preserve">outreach presentation, </w:t>
      </w:r>
      <w:r w:rsidR="00CB08C2">
        <w:rPr>
          <w:szCs w:val="22"/>
        </w:rPr>
        <w:t xml:space="preserve">Erwin Data Model using the </w:t>
      </w:r>
      <w:r w:rsidR="00B73985">
        <w:rPr>
          <w:szCs w:val="22"/>
        </w:rPr>
        <w:t xml:space="preserve">Erwin </w:t>
      </w:r>
      <w:r w:rsidR="00CB08C2">
        <w:rPr>
          <w:szCs w:val="22"/>
        </w:rPr>
        <w:t>template</w:t>
      </w:r>
      <w:r w:rsidR="00CB08C2" w:rsidRPr="00CB08C2">
        <w:rPr>
          <w:szCs w:val="22"/>
        </w:rPr>
        <w:t xml:space="preserve">, and </w:t>
      </w:r>
      <w:r w:rsidR="00EE1561" w:rsidRPr="00EE1561">
        <w:rPr>
          <w:szCs w:val="22"/>
        </w:rPr>
        <w:t>Data Administration Spreadshe</w:t>
      </w:r>
      <w:r w:rsidR="00EE1561">
        <w:rPr>
          <w:szCs w:val="22"/>
        </w:rPr>
        <w:t>et</w:t>
      </w:r>
      <w:r w:rsidR="001D3717">
        <w:rPr>
          <w:szCs w:val="22"/>
        </w:rPr>
        <w:t xml:space="preserve"> </w:t>
      </w:r>
      <w:r w:rsidR="00CB08C2" w:rsidRPr="00CB08C2">
        <w:rPr>
          <w:szCs w:val="22"/>
        </w:rPr>
        <w:t>(R</w:t>
      </w:r>
      <w:r w:rsidR="001818F9">
        <w:rPr>
          <w:szCs w:val="22"/>
        </w:rPr>
        <w:t>D</w:t>
      </w:r>
      <w:r w:rsidR="00DB7C84">
        <w:rPr>
          <w:szCs w:val="22"/>
        </w:rPr>
        <w:t>MS</w:t>
      </w:r>
      <w:r w:rsidR="00CB08C2" w:rsidRPr="00CB08C2">
        <w:rPr>
          <w:szCs w:val="22"/>
        </w:rPr>
        <w:t xml:space="preserve"> requests only)</w:t>
      </w:r>
      <w:r w:rsidR="00CB08C2">
        <w:rPr>
          <w:szCs w:val="22"/>
        </w:rPr>
        <w:t xml:space="preserve">.  These artifacts </w:t>
      </w:r>
      <w:r w:rsidR="00CB08C2" w:rsidRPr="00CB08C2">
        <w:rPr>
          <w:szCs w:val="22"/>
        </w:rPr>
        <w:t xml:space="preserve">are </w:t>
      </w:r>
      <w:r w:rsidR="00CB08C2">
        <w:rPr>
          <w:szCs w:val="22"/>
        </w:rPr>
        <w:t xml:space="preserve">to be </w:t>
      </w:r>
      <w:r w:rsidR="00CB08C2" w:rsidRPr="00CB08C2">
        <w:rPr>
          <w:szCs w:val="22"/>
        </w:rPr>
        <w:t xml:space="preserve">sent to the </w:t>
      </w:r>
      <w:r w:rsidR="001818F9">
        <w:rPr>
          <w:szCs w:val="22"/>
        </w:rPr>
        <w:t>Database</w:t>
      </w:r>
      <w:r w:rsidR="00CB08C2" w:rsidRPr="00CB08C2">
        <w:rPr>
          <w:szCs w:val="22"/>
        </w:rPr>
        <w:t xml:space="preserve"> team prior to the data model </w:t>
      </w:r>
      <w:r w:rsidR="0011079A">
        <w:rPr>
          <w:szCs w:val="22"/>
        </w:rPr>
        <w:t>review</w:t>
      </w:r>
      <w:r w:rsidR="00CB08C2" w:rsidRPr="00CB08C2">
        <w:rPr>
          <w:szCs w:val="22"/>
        </w:rPr>
        <w:t xml:space="preserve">.  </w:t>
      </w:r>
      <w:r w:rsidR="00C74365" w:rsidRPr="00CB08C2">
        <w:rPr>
          <w:szCs w:val="22"/>
        </w:rPr>
        <w:t xml:space="preserve">Application teams should </w:t>
      </w:r>
      <w:r w:rsidR="00CB08C2">
        <w:rPr>
          <w:szCs w:val="22"/>
        </w:rPr>
        <w:t>expect</w:t>
      </w:r>
      <w:r w:rsidR="00C74365" w:rsidRPr="00CB08C2">
        <w:rPr>
          <w:szCs w:val="22"/>
        </w:rPr>
        <w:t xml:space="preserve"> the </w:t>
      </w:r>
      <w:r w:rsidR="001818F9">
        <w:rPr>
          <w:szCs w:val="22"/>
        </w:rPr>
        <w:t>Database</w:t>
      </w:r>
      <w:r w:rsidR="00C74365" w:rsidRPr="00CB08C2">
        <w:rPr>
          <w:szCs w:val="22"/>
        </w:rPr>
        <w:t xml:space="preserve"> team </w:t>
      </w:r>
      <w:r w:rsidR="00CB08C2">
        <w:rPr>
          <w:szCs w:val="22"/>
        </w:rPr>
        <w:t>to</w:t>
      </w:r>
      <w:r w:rsidR="00C74365" w:rsidRPr="00CB08C2">
        <w:rPr>
          <w:szCs w:val="22"/>
        </w:rPr>
        <w:t xml:space="preserve"> suggest changes at this </w:t>
      </w:r>
      <w:r w:rsidR="00CB08C2">
        <w:rPr>
          <w:szCs w:val="22"/>
        </w:rPr>
        <w:t>meeting</w:t>
      </w:r>
      <w:r w:rsidR="00C74365" w:rsidRPr="00CB08C2">
        <w:rPr>
          <w:szCs w:val="22"/>
        </w:rPr>
        <w:t>.</w:t>
      </w:r>
      <w:r w:rsidR="000D53F0">
        <w:rPr>
          <w:szCs w:val="22"/>
        </w:rPr>
        <w:t xml:space="preserve">  </w:t>
      </w:r>
      <w:r w:rsidR="00CB08C2" w:rsidRPr="00CB08C2">
        <w:rPr>
          <w:szCs w:val="22"/>
        </w:rPr>
        <w:t xml:space="preserve">If issues are significant or if </w:t>
      </w:r>
      <w:r w:rsidR="001818F9">
        <w:rPr>
          <w:szCs w:val="22"/>
        </w:rPr>
        <w:t>Database</w:t>
      </w:r>
      <w:r w:rsidR="00CB08C2" w:rsidRPr="00CB08C2">
        <w:rPr>
          <w:szCs w:val="22"/>
        </w:rPr>
        <w:t xml:space="preserve"> requests </w:t>
      </w:r>
      <w:r w:rsidR="003B7EFA">
        <w:rPr>
          <w:szCs w:val="22"/>
        </w:rPr>
        <w:t>a follow-</w:t>
      </w:r>
      <w:r w:rsidR="00CB08C2" w:rsidRPr="00CB08C2">
        <w:rPr>
          <w:szCs w:val="22"/>
        </w:rPr>
        <w:t>up</w:t>
      </w:r>
      <w:r w:rsidR="003B7EFA">
        <w:rPr>
          <w:szCs w:val="22"/>
        </w:rPr>
        <w:t xml:space="preserve"> meeting</w:t>
      </w:r>
      <w:r w:rsidR="00CB08C2" w:rsidRPr="00CB08C2">
        <w:rPr>
          <w:szCs w:val="22"/>
        </w:rPr>
        <w:t xml:space="preserve">, an additional data model review meeting </w:t>
      </w:r>
      <w:r w:rsidR="00DF40EE">
        <w:rPr>
          <w:szCs w:val="22"/>
        </w:rPr>
        <w:t>is</w:t>
      </w:r>
      <w:r w:rsidR="00CB08C2" w:rsidRPr="00CB08C2">
        <w:rPr>
          <w:szCs w:val="22"/>
        </w:rPr>
        <w:t xml:space="preserve"> held prior to </w:t>
      </w:r>
      <w:r w:rsidR="008E0921">
        <w:rPr>
          <w:szCs w:val="22"/>
        </w:rPr>
        <w:t>migrating from the</w:t>
      </w:r>
      <w:r w:rsidR="00CB08C2" w:rsidRPr="00CB08C2">
        <w:rPr>
          <w:szCs w:val="22"/>
        </w:rPr>
        <w:t xml:space="preserve"> </w:t>
      </w:r>
      <w:smartTag w:uri="urn:schemas-microsoft-com:office:smarttags" w:element="stockticker">
        <w:smartTag w:uri="urn:schemas-microsoft-com:office:smarttags" w:element="State">
          <w:r w:rsidR="00CB08C2" w:rsidRPr="00CB08C2">
            <w:rPr>
              <w:szCs w:val="22"/>
            </w:rPr>
            <w:t>SAT</w:t>
          </w:r>
        </w:smartTag>
      </w:smartTag>
      <w:r w:rsidR="00EA4686">
        <w:rPr>
          <w:szCs w:val="22"/>
        </w:rPr>
        <w:t xml:space="preserve"> environment.  </w:t>
      </w:r>
    </w:p>
    <w:p w:rsidR="00CB08C2" w:rsidRDefault="00EA4686" w:rsidP="00CB08C2">
      <w:pPr>
        <w:pStyle w:val="Head1ParH-net"/>
        <w:rPr>
          <w:szCs w:val="22"/>
        </w:rPr>
      </w:pPr>
      <w:r>
        <w:rPr>
          <w:szCs w:val="22"/>
        </w:rPr>
        <w:t xml:space="preserve">The </w:t>
      </w:r>
      <w:r w:rsidR="00E43A58">
        <w:rPr>
          <w:szCs w:val="22"/>
        </w:rPr>
        <w:t xml:space="preserve">following list identifies </w:t>
      </w:r>
      <w:r>
        <w:rPr>
          <w:szCs w:val="22"/>
        </w:rPr>
        <w:t xml:space="preserve">discussion points for the </w:t>
      </w:r>
      <w:r w:rsidR="00DF40EE">
        <w:rPr>
          <w:szCs w:val="22"/>
        </w:rPr>
        <w:t>Data Model Review</w:t>
      </w:r>
      <w:r>
        <w:rPr>
          <w:szCs w:val="22"/>
        </w:rPr>
        <w:t>.  Additional items may be identified during the review process.</w:t>
      </w:r>
    </w:p>
    <w:p w:rsidR="00D37B6C" w:rsidRDefault="00D37B6C" w:rsidP="00D37B6C">
      <w:pPr>
        <w:pStyle w:val="Head1ParH-net"/>
        <w:rPr>
          <w:iCs/>
        </w:rPr>
      </w:pPr>
      <w:r>
        <w:rPr>
          <w:iCs/>
        </w:rPr>
        <w:t>- Indexing</w:t>
      </w:r>
      <w:r>
        <w:rPr>
          <w:iCs/>
        </w:rPr>
        <w:tab/>
      </w:r>
      <w:r w:rsidR="008C6FE3">
        <w:rPr>
          <w:iCs/>
        </w:rPr>
        <w:tab/>
        <w:t>- Availability Requirements</w:t>
      </w:r>
      <w:r>
        <w:rPr>
          <w:iCs/>
        </w:rPr>
        <w:tab/>
        <w:t>- Volumetrics</w:t>
      </w:r>
      <w:r w:rsidR="008C6FE3">
        <w:rPr>
          <w:iCs/>
        </w:rPr>
        <w:tab/>
      </w:r>
      <w:r w:rsidR="008C6FE3">
        <w:rPr>
          <w:iCs/>
        </w:rPr>
        <w:tab/>
        <w:t>- Key Contacts</w:t>
      </w:r>
    </w:p>
    <w:p w:rsidR="00D37B6C" w:rsidRDefault="00D37B6C" w:rsidP="00D37B6C">
      <w:pPr>
        <w:pStyle w:val="Head1ParH-net"/>
        <w:rPr>
          <w:iCs/>
        </w:rPr>
      </w:pPr>
      <w:r>
        <w:rPr>
          <w:iCs/>
        </w:rPr>
        <w:t>- Purge Criteria</w:t>
      </w:r>
      <w:r>
        <w:rPr>
          <w:iCs/>
        </w:rPr>
        <w:tab/>
        <w:t>- Backup Requirements</w:t>
      </w:r>
      <w:r>
        <w:rPr>
          <w:iCs/>
        </w:rPr>
        <w:tab/>
        <w:t>- Server Details</w:t>
      </w:r>
      <w:r w:rsidR="008C6FE3">
        <w:rPr>
          <w:iCs/>
        </w:rPr>
        <w:tab/>
        <w:t>- Data Model</w:t>
      </w:r>
    </w:p>
    <w:p w:rsidR="00D37B6C" w:rsidRDefault="00D37B6C" w:rsidP="00D37B6C">
      <w:pPr>
        <w:pStyle w:val="Head1ParH-net"/>
        <w:rPr>
          <w:iCs/>
        </w:rPr>
      </w:pPr>
      <w:r>
        <w:rPr>
          <w:iCs/>
        </w:rPr>
        <w:t>- Data Source</w:t>
      </w:r>
      <w:r>
        <w:rPr>
          <w:iCs/>
        </w:rPr>
        <w:tab/>
      </w:r>
      <w:r>
        <w:rPr>
          <w:iCs/>
        </w:rPr>
        <w:tab/>
      </w:r>
      <w:r w:rsidR="008C6FE3">
        <w:rPr>
          <w:iCs/>
        </w:rPr>
        <w:t>- Interfaces w/ additional applications</w:t>
      </w:r>
      <w:r>
        <w:rPr>
          <w:iCs/>
        </w:rPr>
        <w:tab/>
      </w:r>
    </w:p>
    <w:p w:rsidR="008C6FE3" w:rsidRDefault="008C6FE3" w:rsidP="00FB12B2">
      <w:pPr>
        <w:pStyle w:val="Head1ParH-net"/>
        <w:rPr>
          <w:iCs/>
        </w:rPr>
      </w:pPr>
      <w:r>
        <w:rPr>
          <w:iCs/>
        </w:rPr>
        <w:t>- User Roles</w:t>
      </w:r>
      <w:r>
        <w:rPr>
          <w:iCs/>
        </w:rPr>
        <w:tab/>
      </w:r>
      <w:r w:rsidR="00D37B6C">
        <w:rPr>
          <w:iCs/>
        </w:rPr>
        <w:tab/>
        <w:t xml:space="preserve">- </w:t>
      </w:r>
      <w:r w:rsidR="006C7B98">
        <w:rPr>
          <w:iCs/>
        </w:rPr>
        <w:t xml:space="preserve">Record </w:t>
      </w:r>
      <w:r w:rsidR="00D37B6C">
        <w:rPr>
          <w:iCs/>
        </w:rPr>
        <w:t>Retention Requirements</w:t>
      </w:r>
      <w:r w:rsidR="00D37B6C">
        <w:rPr>
          <w:iCs/>
        </w:rPr>
        <w:tab/>
      </w:r>
      <w:r>
        <w:rPr>
          <w:iCs/>
        </w:rPr>
        <w:t>- Required Policies</w:t>
      </w:r>
    </w:p>
    <w:p w:rsidR="000D53F0" w:rsidRDefault="000D53F0" w:rsidP="00FB12B2">
      <w:pPr>
        <w:pStyle w:val="Head1ParH-net"/>
        <w:rPr>
          <w:iCs/>
        </w:rPr>
      </w:pPr>
    </w:p>
    <w:p w:rsidR="00AC6D1A" w:rsidRDefault="00F62781" w:rsidP="00AC6D1A">
      <w:pPr>
        <w:rPr>
          <w:rFonts w:ascii="Arial" w:hAnsi="Arial" w:cs="Arial"/>
          <w:sz w:val="22"/>
          <w:szCs w:val="22"/>
        </w:rPr>
      </w:pPr>
      <w:r w:rsidRPr="00AC6D1A">
        <w:rPr>
          <w:rFonts w:ascii="Arial" w:hAnsi="Arial" w:cs="Arial"/>
          <w:iCs/>
          <w:sz w:val="22"/>
          <w:szCs w:val="22"/>
        </w:rPr>
        <w:t xml:space="preserve">Data models </w:t>
      </w:r>
      <w:r w:rsidR="0091556F" w:rsidRPr="00AC6D1A">
        <w:rPr>
          <w:rFonts w:ascii="Arial" w:hAnsi="Arial" w:cs="Arial"/>
          <w:iCs/>
          <w:sz w:val="22"/>
          <w:szCs w:val="22"/>
        </w:rPr>
        <w:t>are</w:t>
      </w:r>
      <w:r w:rsidR="003B7EFA" w:rsidRPr="00AC6D1A">
        <w:rPr>
          <w:rFonts w:ascii="Arial" w:hAnsi="Arial" w:cs="Arial"/>
          <w:iCs/>
          <w:sz w:val="22"/>
          <w:szCs w:val="22"/>
        </w:rPr>
        <w:t xml:space="preserve"> completed using Erwin Data Modeler and </w:t>
      </w:r>
      <w:r w:rsidRPr="00AC6D1A">
        <w:rPr>
          <w:rFonts w:ascii="Arial" w:hAnsi="Arial" w:cs="Arial"/>
          <w:iCs/>
          <w:sz w:val="22"/>
          <w:szCs w:val="22"/>
        </w:rPr>
        <w:t>include both the logical and the physical models</w:t>
      </w:r>
      <w:r w:rsidR="000D53F0">
        <w:rPr>
          <w:rFonts w:ascii="Arial" w:hAnsi="Arial" w:cs="Arial"/>
          <w:iCs/>
          <w:sz w:val="22"/>
          <w:szCs w:val="22"/>
        </w:rPr>
        <w:t xml:space="preserve">, </w:t>
      </w:r>
      <w:r w:rsidRPr="00AC6D1A">
        <w:rPr>
          <w:rFonts w:ascii="Arial" w:hAnsi="Arial" w:cs="Arial"/>
          <w:iCs/>
          <w:sz w:val="22"/>
          <w:szCs w:val="22"/>
        </w:rPr>
        <w:t xml:space="preserve">data type, database name, English name, descriptions, physical names, business rule, length, nulls allowed, relationships, etc.  </w:t>
      </w:r>
      <w:r w:rsidR="003B7EFA" w:rsidRPr="00AC6D1A">
        <w:rPr>
          <w:rFonts w:ascii="Arial" w:hAnsi="Arial" w:cs="Arial"/>
          <w:iCs/>
          <w:sz w:val="22"/>
          <w:szCs w:val="22"/>
        </w:rPr>
        <w:t xml:space="preserve">An Erwin template with the pre-defined, user properties is available through Data Administration or </w:t>
      </w:r>
      <w:r w:rsidR="00AC6D1A" w:rsidRPr="00AC6D1A">
        <w:rPr>
          <w:rFonts w:ascii="Arial" w:hAnsi="Arial" w:cs="Arial"/>
          <w:iCs/>
          <w:sz w:val="22"/>
          <w:szCs w:val="22"/>
        </w:rPr>
        <w:t xml:space="preserve">on the </w:t>
      </w:r>
      <w:hyperlink r:id="rId8" w:history="1">
        <w:r w:rsidR="000C6A24">
          <w:rPr>
            <w:rStyle w:val="Hyperlink"/>
            <w:rFonts w:ascii="Arial" w:hAnsi="Arial" w:cs="Arial"/>
            <w:sz w:val="22"/>
            <w:szCs w:val="22"/>
          </w:rPr>
          <w:t>Data Domain</w:t>
        </w:r>
      </w:hyperlink>
      <w:r w:rsidR="000C6A24">
        <w:rPr>
          <w:rFonts w:ascii="Arial" w:hAnsi="Arial" w:cs="Arial"/>
          <w:sz w:val="22"/>
          <w:szCs w:val="22"/>
        </w:rPr>
        <w:t xml:space="preserve"> </w:t>
      </w:r>
      <w:r w:rsidR="000C6A24" w:rsidRPr="00AC6D1A">
        <w:rPr>
          <w:rFonts w:ascii="Arial" w:hAnsi="Arial" w:cs="Arial"/>
          <w:sz w:val="22"/>
          <w:szCs w:val="22"/>
        </w:rPr>
        <w:t>page.</w:t>
      </w:r>
      <w:r w:rsidR="000C6A24">
        <w:rPr>
          <w:rFonts w:ascii="Arial" w:hAnsi="Arial" w:cs="Arial"/>
          <w:sz w:val="22"/>
          <w:szCs w:val="22"/>
        </w:rPr>
        <w:t xml:space="preserve"> </w:t>
      </w:r>
    </w:p>
    <w:p w:rsidR="000C6A24" w:rsidRPr="00AC6D1A" w:rsidRDefault="000C6A24" w:rsidP="00AC6D1A">
      <w:pPr>
        <w:rPr>
          <w:rFonts w:ascii="Arial" w:hAnsi="Arial" w:cs="Arial"/>
          <w:sz w:val="22"/>
          <w:szCs w:val="22"/>
        </w:rPr>
      </w:pPr>
    </w:p>
    <w:p w:rsidR="00FB12B2" w:rsidRDefault="00FB12B2" w:rsidP="00FB12B2">
      <w:pPr>
        <w:pStyle w:val="Head1ParH-net"/>
        <w:rPr>
          <w:iCs/>
        </w:rPr>
      </w:pPr>
      <w:r w:rsidRPr="00F62781">
        <w:rPr>
          <w:iCs/>
        </w:rPr>
        <w:t xml:space="preserve">The </w:t>
      </w:r>
      <w:r w:rsidR="00EE1561" w:rsidRPr="00EE1561">
        <w:rPr>
          <w:iCs/>
        </w:rPr>
        <w:t>Data Adm</w:t>
      </w:r>
      <w:r w:rsidR="00EE1561">
        <w:rPr>
          <w:iCs/>
        </w:rPr>
        <w:t xml:space="preserve">inistration Spreadsheet </w:t>
      </w:r>
      <w:r w:rsidR="00B73985">
        <w:rPr>
          <w:iCs/>
        </w:rPr>
        <w:t xml:space="preserve">is </w:t>
      </w:r>
      <w:r w:rsidR="00071B2F">
        <w:rPr>
          <w:iCs/>
        </w:rPr>
        <w:t>generated from the data model</w:t>
      </w:r>
      <w:r w:rsidRPr="00F62781">
        <w:rPr>
          <w:iCs/>
        </w:rPr>
        <w:t xml:space="preserve"> by Data Administration</w:t>
      </w:r>
      <w:r w:rsidR="001D3717">
        <w:rPr>
          <w:iCs/>
        </w:rPr>
        <w:t xml:space="preserve"> except for mainframe changes which submit the </w:t>
      </w:r>
      <w:r w:rsidR="001D3717" w:rsidRPr="001D3717">
        <w:rPr>
          <w:iCs/>
        </w:rPr>
        <w:t>Data Administration Spreadsheet</w:t>
      </w:r>
      <w:r w:rsidR="001D3717">
        <w:rPr>
          <w:iCs/>
        </w:rPr>
        <w:t xml:space="preserve"> along with the Request </w:t>
      </w:r>
      <w:r w:rsidR="000C6A24">
        <w:rPr>
          <w:iCs/>
        </w:rPr>
        <w:t>for Database</w:t>
      </w:r>
      <w:r w:rsidR="001D3717">
        <w:rPr>
          <w:iCs/>
        </w:rPr>
        <w:t xml:space="preserve"> Services</w:t>
      </w:r>
      <w:r w:rsidR="008A4135">
        <w:rPr>
          <w:iCs/>
        </w:rPr>
        <w:t xml:space="preserve"> SNOW ticket.</w:t>
      </w:r>
      <w:r w:rsidRPr="00F62781">
        <w:rPr>
          <w:iCs/>
        </w:rPr>
        <w:t xml:space="preserve"> </w:t>
      </w:r>
    </w:p>
    <w:p w:rsidR="005D5503" w:rsidRDefault="008F5947" w:rsidP="00F62781">
      <w:pPr>
        <w:pStyle w:val="Head1ParH-net"/>
        <w:rPr>
          <w:szCs w:val="22"/>
        </w:rPr>
      </w:pPr>
      <w:r w:rsidRPr="00AA6AE1">
        <w:rPr>
          <w:szCs w:val="22"/>
        </w:rPr>
        <w:t>The</w:t>
      </w:r>
      <w:r w:rsidR="00277393">
        <w:rPr>
          <w:szCs w:val="22"/>
        </w:rPr>
        <w:t xml:space="preserve"> Health and Human Services Delivery Center</w:t>
      </w:r>
      <w:r w:rsidRPr="00AA6AE1">
        <w:rPr>
          <w:szCs w:val="22"/>
        </w:rPr>
        <w:t xml:space="preserve"> currently has a combination of dedicated desktop and </w:t>
      </w:r>
      <w:r w:rsidR="00C03635">
        <w:rPr>
          <w:szCs w:val="22"/>
        </w:rPr>
        <w:t>2</w:t>
      </w:r>
      <w:r w:rsidRPr="002734F9">
        <w:rPr>
          <w:szCs w:val="22"/>
        </w:rPr>
        <w:t xml:space="preserve"> Windows virtual servers</w:t>
      </w:r>
      <w:r w:rsidRPr="00AA6AE1">
        <w:rPr>
          <w:szCs w:val="22"/>
        </w:rPr>
        <w:t xml:space="preserve"> with ERwin Data Modeling software installed. Check with </w:t>
      </w:r>
      <w:r w:rsidR="002C3188" w:rsidRPr="004345C2">
        <w:rPr>
          <w:szCs w:val="22"/>
        </w:rPr>
        <w:t>Data Administration</w:t>
      </w:r>
      <w:r w:rsidR="002C3188">
        <w:rPr>
          <w:szCs w:val="22"/>
        </w:rPr>
        <w:t xml:space="preserve"> </w:t>
      </w:r>
      <w:r w:rsidRPr="00AA6AE1">
        <w:rPr>
          <w:szCs w:val="22"/>
        </w:rPr>
        <w:t>to see what server is assigned to your work group.</w:t>
      </w:r>
    </w:p>
    <w:p w:rsidR="008F5947" w:rsidRDefault="008F5947" w:rsidP="00F62781">
      <w:pPr>
        <w:pStyle w:val="Head1ParH-net"/>
        <w:rPr>
          <w:iCs/>
        </w:rPr>
      </w:pPr>
    </w:p>
    <w:p w:rsidR="00E37186" w:rsidRPr="00E37186" w:rsidRDefault="00E37186" w:rsidP="00E37186">
      <w:pPr>
        <w:pStyle w:val="Head1ParH-net"/>
        <w:rPr>
          <w:iCs/>
        </w:rPr>
      </w:pPr>
      <w:bookmarkStart w:id="3" w:name="_Hlk40433811"/>
      <w:r w:rsidRPr="00E37186">
        <w:rPr>
          <w:b/>
          <w:i/>
          <w:iCs/>
        </w:rPr>
        <w:t>Capacity Plan Reviews</w:t>
      </w:r>
    </w:p>
    <w:p w:rsidR="005D5503" w:rsidRDefault="00E37186" w:rsidP="00E37186">
      <w:pPr>
        <w:pStyle w:val="Head1ParH-net"/>
        <w:rPr>
          <w:iCs/>
        </w:rPr>
      </w:pPr>
      <w:r w:rsidRPr="00E37186">
        <w:rPr>
          <w:iCs/>
        </w:rPr>
        <w:t>Capacity plans must be submitted on a quarterly basis</w:t>
      </w:r>
      <w:r w:rsidR="00A31D9D">
        <w:rPr>
          <w:iCs/>
        </w:rPr>
        <w:t>.  I</w:t>
      </w:r>
      <w:r w:rsidRPr="00E37186">
        <w:rPr>
          <w:iCs/>
        </w:rPr>
        <w:t>n the event of major application enhancements or variations from the norm in previous plans</w:t>
      </w:r>
      <w:r w:rsidR="00A31D9D">
        <w:rPr>
          <w:iCs/>
        </w:rPr>
        <w:t xml:space="preserve">, </w:t>
      </w:r>
      <w:bookmarkStart w:id="4" w:name="_Hlk36200051"/>
      <w:r w:rsidR="00A31D9D">
        <w:rPr>
          <w:iCs/>
        </w:rPr>
        <w:t xml:space="preserve">capacity plans </w:t>
      </w:r>
      <w:r w:rsidR="00A31D9D" w:rsidRPr="00E37186">
        <w:rPr>
          <w:iCs/>
        </w:rPr>
        <w:t>a</w:t>
      </w:r>
      <w:r w:rsidR="00A31D9D">
        <w:rPr>
          <w:iCs/>
        </w:rPr>
        <w:t>re</w:t>
      </w:r>
      <w:r w:rsidR="00A31D9D" w:rsidRPr="00E37186">
        <w:rPr>
          <w:iCs/>
        </w:rPr>
        <w:t xml:space="preserve"> presented</w:t>
      </w:r>
      <w:r w:rsidRPr="00E37186">
        <w:rPr>
          <w:iCs/>
        </w:rPr>
        <w:t xml:space="preserve"> to the</w:t>
      </w:r>
      <w:bookmarkEnd w:id="4"/>
      <w:r w:rsidR="006D7875" w:rsidRPr="0047467F">
        <w:rPr>
          <w:iCs/>
        </w:rPr>
        <w:t xml:space="preserve"> Compute Section</w:t>
      </w:r>
      <w:r w:rsidR="006D7875">
        <w:rPr>
          <w:iCs/>
        </w:rPr>
        <w:t xml:space="preserve"> </w:t>
      </w:r>
      <w:r w:rsidR="002B3546">
        <w:rPr>
          <w:iCs/>
        </w:rPr>
        <w:t xml:space="preserve">which </w:t>
      </w:r>
      <w:r w:rsidRPr="00E37186">
        <w:rPr>
          <w:iCs/>
        </w:rPr>
        <w:t xml:space="preserve">are then shared with </w:t>
      </w:r>
      <w:r w:rsidR="001818F9">
        <w:rPr>
          <w:iCs/>
        </w:rPr>
        <w:t>Database</w:t>
      </w:r>
      <w:r w:rsidRPr="00E37186">
        <w:rPr>
          <w:iCs/>
        </w:rPr>
        <w:t>.</w:t>
      </w:r>
      <w:r>
        <w:rPr>
          <w:iCs/>
        </w:rPr>
        <w:t xml:space="preserve">  </w:t>
      </w:r>
      <w:bookmarkEnd w:id="3"/>
      <w:r w:rsidRPr="00E37186">
        <w:rPr>
          <w:iCs/>
        </w:rPr>
        <w:t>Capacity plans forecast the infrastructure/hardware resources required to support a given application.</w:t>
      </w:r>
      <w:r>
        <w:rPr>
          <w:iCs/>
        </w:rPr>
        <w:t xml:space="preserve">  </w:t>
      </w:r>
      <w:r w:rsidRPr="00E37186">
        <w:rPr>
          <w:iCs/>
        </w:rPr>
        <w:t>Data is derived by measuring the business impact on the server, network, database, etc.</w:t>
      </w:r>
      <w:r>
        <w:rPr>
          <w:iCs/>
        </w:rPr>
        <w:t xml:space="preserve">  </w:t>
      </w:r>
      <w:r w:rsidRPr="00E37186">
        <w:rPr>
          <w:iCs/>
        </w:rPr>
        <w:t>Capacity plans forecast future infrastructure impacts of an application based on assumptions regarding expected business trends.</w:t>
      </w:r>
      <w:r>
        <w:rPr>
          <w:iCs/>
        </w:rPr>
        <w:t xml:space="preserve">  They m</w:t>
      </w:r>
      <w:r w:rsidRPr="00E37186">
        <w:rPr>
          <w:iCs/>
        </w:rPr>
        <w:t>ust include database size, number of users, data retention, purge requirements, system availability requirements and backup strategies.</w:t>
      </w:r>
    </w:p>
    <w:p w:rsidR="00C91367" w:rsidRDefault="00C91367" w:rsidP="00E37186">
      <w:pPr>
        <w:pStyle w:val="Head1ParH-net"/>
        <w:rPr>
          <w:iCs/>
        </w:rPr>
      </w:pPr>
    </w:p>
    <w:p w:rsidR="00B81BB8" w:rsidRPr="00E37186" w:rsidRDefault="00B81BB8" w:rsidP="00B81BB8">
      <w:pPr>
        <w:pStyle w:val="Head1ParH-net"/>
        <w:rPr>
          <w:iCs/>
        </w:rPr>
      </w:pPr>
      <w:bookmarkStart w:id="5" w:name="_GoBack"/>
      <w:bookmarkEnd w:id="5"/>
      <w:r>
        <w:rPr>
          <w:b/>
          <w:i/>
          <w:iCs/>
        </w:rPr>
        <w:t>Load Test</w:t>
      </w:r>
      <w:r w:rsidRPr="00E37186">
        <w:rPr>
          <w:b/>
          <w:i/>
          <w:iCs/>
        </w:rPr>
        <w:t xml:space="preserve"> Review</w:t>
      </w:r>
    </w:p>
    <w:p w:rsidR="00A74960" w:rsidRPr="00A74960" w:rsidRDefault="00E94CBD" w:rsidP="00E37186">
      <w:pPr>
        <w:pStyle w:val="Head1ParH-net"/>
        <w:rPr>
          <w:iCs/>
        </w:rPr>
      </w:pPr>
      <w:r>
        <w:rPr>
          <w:iCs/>
        </w:rPr>
        <w:t xml:space="preserve">Major application releases must be load tested prior to production implementation.  Load tests simulate the </w:t>
      </w:r>
      <w:r w:rsidR="001400BA">
        <w:rPr>
          <w:iCs/>
        </w:rPr>
        <w:t>anticipated</w:t>
      </w:r>
      <w:r>
        <w:rPr>
          <w:iCs/>
        </w:rPr>
        <w:t xml:space="preserve"> number of users, transaction volumes, throughput, response times, </w:t>
      </w:r>
      <w:r w:rsidR="004442D7">
        <w:rPr>
          <w:iCs/>
        </w:rPr>
        <w:t>Central Processing Unit (</w:t>
      </w:r>
      <w:r>
        <w:rPr>
          <w:iCs/>
        </w:rPr>
        <w:t>CPU</w:t>
      </w:r>
      <w:r w:rsidR="004442D7">
        <w:rPr>
          <w:iCs/>
        </w:rPr>
        <w:t>)</w:t>
      </w:r>
      <w:r>
        <w:rPr>
          <w:iCs/>
        </w:rPr>
        <w:t xml:space="preserve"> utilization of the database server and processor time of the web server against established service level objectives for performance.  Should the transactions fail, there is time to fix problems and retest in the load test environment without adverse impact to production systems.  </w:t>
      </w:r>
      <w:r w:rsidR="00A74960" w:rsidRPr="00E37186">
        <w:rPr>
          <w:iCs/>
        </w:rPr>
        <w:t xml:space="preserve">Waivers may be granted in the case of minor releases or applications by submitting a request to the </w:t>
      </w:r>
      <w:r w:rsidR="001818F9">
        <w:rPr>
          <w:iCs/>
        </w:rPr>
        <w:t>Database</w:t>
      </w:r>
      <w:r w:rsidR="00A74960" w:rsidRPr="00CE3BA9">
        <w:rPr>
          <w:iCs/>
        </w:rPr>
        <w:t xml:space="preserve"> </w:t>
      </w:r>
      <w:r w:rsidR="002C3188" w:rsidRPr="00CE3BA9">
        <w:rPr>
          <w:iCs/>
        </w:rPr>
        <w:t>Operations</w:t>
      </w:r>
      <w:r w:rsidR="002C3188">
        <w:rPr>
          <w:iCs/>
        </w:rPr>
        <w:t xml:space="preserve"> </w:t>
      </w:r>
      <w:r w:rsidR="00A74960" w:rsidRPr="00E37186">
        <w:rPr>
          <w:iCs/>
        </w:rPr>
        <w:t>Chief and the</w:t>
      </w:r>
      <w:r w:rsidR="00431171">
        <w:rPr>
          <w:rFonts w:cs="Arial"/>
          <w:iCs/>
          <w:szCs w:val="22"/>
        </w:rPr>
        <w:t xml:space="preserve"> </w:t>
      </w:r>
      <w:r w:rsidR="00431171" w:rsidRPr="00431171">
        <w:rPr>
          <w:rFonts w:cs="Arial"/>
          <w:szCs w:val="22"/>
        </w:rPr>
        <w:t>TSO Compute Service Delivery Chief</w:t>
      </w:r>
      <w:r w:rsidR="00431171" w:rsidRPr="00431171">
        <w:rPr>
          <w:iCs/>
        </w:rPr>
        <w:t xml:space="preserve"> </w:t>
      </w:r>
      <w:r w:rsidR="00A74960" w:rsidRPr="00E37186">
        <w:rPr>
          <w:iCs/>
        </w:rPr>
        <w:t xml:space="preserve">with the business reason </w:t>
      </w:r>
      <w:r>
        <w:rPr>
          <w:iCs/>
        </w:rPr>
        <w:t xml:space="preserve">for the waiver </w:t>
      </w:r>
      <w:r w:rsidR="00A74960" w:rsidRPr="00E37186">
        <w:rPr>
          <w:iCs/>
        </w:rPr>
        <w:t>documented.</w:t>
      </w:r>
    </w:p>
    <w:p w:rsidR="00E37186" w:rsidRDefault="003D0BB1" w:rsidP="00E37186">
      <w:pPr>
        <w:pStyle w:val="Head1ParH-net"/>
        <w:rPr>
          <w:iCs/>
        </w:rPr>
      </w:pPr>
      <w:r>
        <w:rPr>
          <w:iCs/>
        </w:rPr>
        <w:t xml:space="preserve">The </w:t>
      </w:r>
      <w:r w:rsidR="001818F9">
        <w:rPr>
          <w:iCs/>
        </w:rPr>
        <w:t>Database</w:t>
      </w:r>
      <w:r>
        <w:rPr>
          <w:iCs/>
        </w:rPr>
        <w:t xml:space="preserve"> team enable</w:t>
      </w:r>
      <w:r w:rsidR="006D7875" w:rsidRPr="0047467F">
        <w:rPr>
          <w:iCs/>
        </w:rPr>
        <w:t>s</w:t>
      </w:r>
      <w:r>
        <w:rPr>
          <w:iCs/>
        </w:rPr>
        <w:t xml:space="preserve"> automatic workload repository</w:t>
      </w:r>
      <w:r w:rsidR="008C6FE3">
        <w:rPr>
          <w:iCs/>
          <w:color w:val="FF0000"/>
        </w:rPr>
        <w:t xml:space="preserve"> </w:t>
      </w:r>
      <w:r>
        <w:rPr>
          <w:iCs/>
        </w:rPr>
        <w:t xml:space="preserve">and </w:t>
      </w:r>
      <w:r w:rsidR="003D467E">
        <w:rPr>
          <w:iCs/>
        </w:rPr>
        <w:t>Structured Query Language (</w:t>
      </w:r>
      <w:r>
        <w:rPr>
          <w:iCs/>
        </w:rPr>
        <w:t>SQL</w:t>
      </w:r>
      <w:r w:rsidR="003D467E">
        <w:rPr>
          <w:iCs/>
        </w:rPr>
        <w:t>)</w:t>
      </w:r>
      <w:r>
        <w:rPr>
          <w:iCs/>
        </w:rPr>
        <w:t xml:space="preserve"> c</w:t>
      </w:r>
      <w:r w:rsidR="00E37186" w:rsidRPr="00E37186">
        <w:rPr>
          <w:iCs/>
        </w:rPr>
        <w:t xml:space="preserve">ounters (whichever </w:t>
      </w:r>
      <w:r>
        <w:rPr>
          <w:iCs/>
        </w:rPr>
        <w:t xml:space="preserve">is </w:t>
      </w:r>
      <w:r w:rsidR="00E37186" w:rsidRPr="00E37186">
        <w:rPr>
          <w:iCs/>
        </w:rPr>
        <w:t>applicable) prior to a load test</w:t>
      </w:r>
      <w:r w:rsidR="00A74960">
        <w:rPr>
          <w:iCs/>
        </w:rPr>
        <w:t xml:space="preserve">.  </w:t>
      </w:r>
      <w:r w:rsidR="001818F9">
        <w:rPr>
          <w:iCs/>
        </w:rPr>
        <w:t>Database</w:t>
      </w:r>
      <w:r w:rsidR="00A74960">
        <w:rPr>
          <w:iCs/>
        </w:rPr>
        <w:t xml:space="preserve"> also </w:t>
      </w:r>
      <w:r w:rsidR="00FF47CE">
        <w:rPr>
          <w:iCs/>
        </w:rPr>
        <w:t>e</w:t>
      </w:r>
      <w:r w:rsidR="00FF47CE" w:rsidRPr="00E37186">
        <w:rPr>
          <w:iCs/>
        </w:rPr>
        <w:t>stablish</w:t>
      </w:r>
      <w:r w:rsidR="00FF47CE">
        <w:rPr>
          <w:iCs/>
        </w:rPr>
        <w:t>es</w:t>
      </w:r>
      <w:r w:rsidR="00E37186" w:rsidRPr="00E37186">
        <w:rPr>
          <w:iCs/>
        </w:rPr>
        <w:t xml:space="preserve"> and restore</w:t>
      </w:r>
      <w:r w:rsidR="00FF47CE">
        <w:rPr>
          <w:iCs/>
        </w:rPr>
        <w:t>s</w:t>
      </w:r>
      <w:r w:rsidR="00E37186" w:rsidRPr="00E37186">
        <w:rPr>
          <w:iCs/>
        </w:rPr>
        <w:t xml:space="preserve"> baselines</w:t>
      </w:r>
      <w:r w:rsidR="00A74960">
        <w:rPr>
          <w:iCs/>
        </w:rPr>
        <w:t xml:space="preserve"> </w:t>
      </w:r>
      <w:r w:rsidR="00EE1266">
        <w:rPr>
          <w:iCs/>
        </w:rPr>
        <w:t>as</w:t>
      </w:r>
      <w:r w:rsidR="00EE1266" w:rsidRPr="00E37186">
        <w:rPr>
          <w:iCs/>
        </w:rPr>
        <w:t xml:space="preserve"> </w:t>
      </w:r>
      <w:r w:rsidR="008C6FE3">
        <w:rPr>
          <w:iCs/>
        </w:rPr>
        <w:t>needed</w:t>
      </w:r>
      <w:r w:rsidR="00E37186" w:rsidRPr="00E37186">
        <w:rPr>
          <w:iCs/>
        </w:rPr>
        <w:t>.</w:t>
      </w:r>
      <w:r w:rsidR="00A74960">
        <w:rPr>
          <w:iCs/>
        </w:rPr>
        <w:t xml:space="preserve">  </w:t>
      </w:r>
      <w:r w:rsidR="00E37186" w:rsidRPr="00E37186">
        <w:rPr>
          <w:iCs/>
        </w:rPr>
        <w:t xml:space="preserve">Following application load tests, </w:t>
      </w:r>
      <w:r w:rsidR="001818F9">
        <w:rPr>
          <w:iCs/>
        </w:rPr>
        <w:t>Database</w:t>
      </w:r>
      <w:r w:rsidR="00E37186" w:rsidRPr="00E37186">
        <w:rPr>
          <w:iCs/>
        </w:rPr>
        <w:t xml:space="preserve"> </w:t>
      </w:r>
      <w:r w:rsidR="0086079E">
        <w:rPr>
          <w:iCs/>
        </w:rPr>
        <w:t>is to</w:t>
      </w:r>
      <w:r w:rsidR="0086079E" w:rsidRPr="00E37186">
        <w:rPr>
          <w:iCs/>
        </w:rPr>
        <w:t xml:space="preserve"> </w:t>
      </w:r>
      <w:r w:rsidR="00E37186" w:rsidRPr="00E37186">
        <w:rPr>
          <w:iCs/>
        </w:rPr>
        <w:t>receive an analysis of the test results (resource consuming queries, database CPU, etc).</w:t>
      </w:r>
      <w:r w:rsidR="00A74960">
        <w:rPr>
          <w:iCs/>
        </w:rPr>
        <w:t xml:space="preserve">  </w:t>
      </w:r>
      <w:r w:rsidR="00E37186" w:rsidRPr="00E37186">
        <w:rPr>
          <w:iCs/>
        </w:rPr>
        <w:t xml:space="preserve">Each application team </w:t>
      </w:r>
      <w:r w:rsidR="0086079E">
        <w:rPr>
          <w:iCs/>
        </w:rPr>
        <w:t>needs to</w:t>
      </w:r>
      <w:r w:rsidR="0086079E" w:rsidRPr="00E37186">
        <w:rPr>
          <w:iCs/>
        </w:rPr>
        <w:t xml:space="preserve"> </w:t>
      </w:r>
      <w:r w:rsidR="00E37186" w:rsidRPr="00E37186">
        <w:rPr>
          <w:iCs/>
        </w:rPr>
        <w:t>run multiple silo tests (at least one baseline and one peak silo test).</w:t>
      </w:r>
      <w:r w:rsidR="00A74960">
        <w:rPr>
          <w:iCs/>
        </w:rPr>
        <w:t xml:space="preserve">  </w:t>
      </w:r>
      <w:r w:rsidR="008C6FE3">
        <w:rPr>
          <w:iCs/>
        </w:rPr>
        <w:t>In addition, e</w:t>
      </w:r>
      <w:r w:rsidR="00E37186" w:rsidRPr="00E37186">
        <w:rPr>
          <w:iCs/>
        </w:rPr>
        <w:t xml:space="preserve">ach application team </w:t>
      </w:r>
      <w:r w:rsidR="00FE21E8">
        <w:rPr>
          <w:iCs/>
        </w:rPr>
        <w:t xml:space="preserve">is required to </w:t>
      </w:r>
      <w:r w:rsidR="00E37186" w:rsidRPr="00E37186">
        <w:rPr>
          <w:iCs/>
        </w:rPr>
        <w:t>run at least one integrated test and prepare an overview presentation.</w:t>
      </w:r>
      <w:r w:rsidR="00A74960">
        <w:rPr>
          <w:iCs/>
        </w:rPr>
        <w:t xml:space="preserve"> </w:t>
      </w:r>
      <w:r w:rsidR="00A74960" w:rsidRPr="00E37186">
        <w:rPr>
          <w:iCs/>
        </w:rPr>
        <w:t xml:space="preserve"> </w:t>
      </w:r>
      <w:r w:rsidR="001818F9">
        <w:rPr>
          <w:iCs/>
        </w:rPr>
        <w:t>Database</w:t>
      </w:r>
      <w:r w:rsidR="00E37186" w:rsidRPr="00E37186">
        <w:rPr>
          <w:iCs/>
        </w:rPr>
        <w:t xml:space="preserve"> review</w:t>
      </w:r>
      <w:r w:rsidR="0086079E">
        <w:rPr>
          <w:iCs/>
        </w:rPr>
        <w:t>s</w:t>
      </w:r>
      <w:r w:rsidR="00E37186" w:rsidRPr="00E37186">
        <w:rPr>
          <w:iCs/>
        </w:rPr>
        <w:t xml:space="preserve"> results of all tests upon notification of a valid load test.</w:t>
      </w:r>
      <w:r w:rsidR="00A74960">
        <w:rPr>
          <w:iCs/>
        </w:rPr>
        <w:t xml:space="preserve">  </w:t>
      </w:r>
    </w:p>
    <w:p w:rsidR="005D5503" w:rsidRPr="00E37186" w:rsidRDefault="005D5503" w:rsidP="00E37186">
      <w:pPr>
        <w:pStyle w:val="Head1ParH-net"/>
        <w:rPr>
          <w:iCs/>
        </w:rPr>
      </w:pPr>
    </w:p>
    <w:p w:rsidR="00A74960" w:rsidRPr="00A74960" w:rsidRDefault="00A74960" w:rsidP="00A74960">
      <w:pPr>
        <w:pStyle w:val="Head1ParH-net"/>
        <w:rPr>
          <w:iCs/>
        </w:rPr>
      </w:pPr>
      <w:r w:rsidRPr="00A74960">
        <w:rPr>
          <w:b/>
          <w:i/>
          <w:iCs/>
        </w:rPr>
        <w:t>Code Review / Execution Plans</w:t>
      </w:r>
    </w:p>
    <w:p w:rsidR="00A74960" w:rsidRPr="00A74960" w:rsidRDefault="00E94CBD" w:rsidP="00A74960">
      <w:pPr>
        <w:pStyle w:val="Head1ParH-net"/>
      </w:pPr>
      <w:r>
        <w:t>It is strongly recommended that a</w:t>
      </w:r>
      <w:r w:rsidR="00A74960" w:rsidRPr="00A74960">
        <w:t>ll new packag</w:t>
      </w:r>
      <w:r>
        <w:t xml:space="preserve">es and stored procedures </w:t>
      </w:r>
      <w:r w:rsidR="00A74960" w:rsidRPr="00A74960">
        <w:t>go through a code review</w:t>
      </w:r>
      <w:r w:rsidR="0090110B">
        <w:t xml:space="preserve"> with </w:t>
      </w:r>
      <w:r w:rsidR="001818F9">
        <w:t>Database</w:t>
      </w:r>
      <w:r w:rsidR="00A74960" w:rsidRPr="00A74960">
        <w:t xml:space="preserve"> as early as possible in the lifecycle of the project.  </w:t>
      </w:r>
    </w:p>
    <w:p w:rsidR="00A74960" w:rsidRDefault="00A74960" w:rsidP="00A74960">
      <w:pPr>
        <w:pStyle w:val="Head1ParH-net"/>
      </w:pPr>
      <w:r w:rsidRPr="00A74960">
        <w:t xml:space="preserve">Execution plans </w:t>
      </w:r>
      <w:r w:rsidR="0086079E">
        <w:t xml:space="preserve">are </w:t>
      </w:r>
      <w:r w:rsidRPr="00A74960">
        <w:t>run by the app</w:t>
      </w:r>
      <w:r w:rsidR="0090110B">
        <w:t>lication</w:t>
      </w:r>
      <w:r w:rsidRPr="00A74960">
        <w:t xml:space="preserve"> team prior to submitting code for review.</w:t>
      </w:r>
    </w:p>
    <w:p w:rsidR="005D5503" w:rsidRPr="00A74960" w:rsidRDefault="005D5503" w:rsidP="00A74960">
      <w:pPr>
        <w:pStyle w:val="Head1ParH-net"/>
      </w:pPr>
    </w:p>
    <w:p w:rsidR="00320A45" w:rsidRDefault="00320A45" w:rsidP="00320A45">
      <w:pPr>
        <w:pStyle w:val="Head1ParH-net"/>
        <w:rPr>
          <w:b/>
          <w:i/>
          <w:iCs/>
        </w:rPr>
      </w:pPr>
      <w:r w:rsidRPr="005A6516">
        <w:rPr>
          <w:b/>
          <w:i/>
          <w:iCs/>
        </w:rPr>
        <w:t>Data Fix Process</w:t>
      </w:r>
    </w:p>
    <w:p w:rsidR="00320A45" w:rsidRDefault="00320A45" w:rsidP="00320A45">
      <w:pPr>
        <w:pStyle w:val="Head1ParH-net"/>
      </w:pPr>
      <w:r w:rsidRPr="005A6516">
        <w:t>In order to initiate the data fix process, application teams must send a Request for Database Services</w:t>
      </w:r>
      <w:r w:rsidR="002F51EA">
        <w:t xml:space="preserve"> SNOW ticket</w:t>
      </w:r>
      <w:r w:rsidRPr="005A6516">
        <w:t xml:space="preserve">, Program Office Approval, the SQL Script, the Log File from the </w:t>
      </w:r>
      <w:r w:rsidR="002F51EA">
        <w:t>T</w:t>
      </w:r>
      <w:r w:rsidR="00FE0A9A">
        <w:t>est</w:t>
      </w:r>
      <w:r w:rsidR="002F51EA">
        <w:t xml:space="preserve"> F</w:t>
      </w:r>
      <w:r w:rsidR="00FE0A9A">
        <w:t>or</w:t>
      </w:r>
      <w:r w:rsidR="002F51EA">
        <w:t xml:space="preserve"> Pr</w:t>
      </w:r>
      <w:r w:rsidR="00FE0A9A">
        <w:t>oduction</w:t>
      </w:r>
      <w:r w:rsidR="002F51EA">
        <w:t xml:space="preserve"> (</w:t>
      </w:r>
      <w:r w:rsidRPr="005A6516">
        <w:t>TFP</w:t>
      </w:r>
      <w:r w:rsidR="002F51EA">
        <w:t>)</w:t>
      </w:r>
      <w:r w:rsidRPr="005A6516">
        <w:t xml:space="preserve"> run, and instructions for executing the script in </w:t>
      </w:r>
      <w:r w:rsidR="002F51EA">
        <w:t>Production (</w:t>
      </w:r>
      <w:r w:rsidRPr="005A6516">
        <w:t>PROD</w:t>
      </w:r>
      <w:r w:rsidR="002F51EA">
        <w:t>)</w:t>
      </w:r>
      <w:r w:rsidRPr="005A6516">
        <w:t>.  Data Fix Scripts are run on normal PROD maintenance window schedule (Tues/Thurs morning).  Emergency data fixes require Program Office justification to be run during the day.  Scripts updating large amounts of data should be submitted to the</w:t>
      </w:r>
      <w:r w:rsidR="002F51EA">
        <w:t xml:space="preserve"> Change Management Board</w:t>
      </w:r>
      <w:r w:rsidRPr="005A6516">
        <w:t xml:space="preserve"> </w:t>
      </w:r>
      <w:r w:rsidR="002F51EA">
        <w:t>(</w:t>
      </w:r>
      <w:r w:rsidRPr="005A6516">
        <w:t>CMB</w:t>
      </w:r>
      <w:r w:rsidR="002F51EA">
        <w:t>)</w:t>
      </w:r>
      <w:r w:rsidRPr="005A6516">
        <w:t xml:space="preserve"> for review.</w:t>
      </w:r>
    </w:p>
    <w:p w:rsidR="00A926A3" w:rsidRDefault="00A926A3" w:rsidP="00320A45">
      <w:pPr>
        <w:pStyle w:val="Head1ParH-net"/>
      </w:pPr>
    </w:p>
    <w:p w:rsidR="00A926A3" w:rsidRDefault="00A926A3" w:rsidP="00320A45">
      <w:pPr>
        <w:pStyle w:val="Head1ParH-net"/>
      </w:pPr>
      <w:r w:rsidRPr="0075371D">
        <w:t xml:space="preserve">SQL requires </w:t>
      </w:r>
      <w:r w:rsidR="00A430C6" w:rsidRPr="0075371D">
        <w:t>the RFC approval email be attached to the Snow Request for all PRD along with a log file of successful script in a lower environment</w:t>
      </w:r>
      <w:r w:rsidR="0075371D">
        <w:t>.</w:t>
      </w:r>
      <w:r w:rsidR="00A430C6">
        <w:t xml:space="preserve"> </w:t>
      </w:r>
    </w:p>
    <w:p w:rsidR="005D5503" w:rsidRPr="005A6516" w:rsidRDefault="005D5503" w:rsidP="00320A45">
      <w:pPr>
        <w:pStyle w:val="Head1ParH-net"/>
      </w:pPr>
    </w:p>
    <w:p w:rsidR="00A74960" w:rsidRPr="00A74960" w:rsidRDefault="00A74960" w:rsidP="00A74960">
      <w:pPr>
        <w:pStyle w:val="Head1ParH-net"/>
        <w:rPr>
          <w:sz w:val="24"/>
        </w:rPr>
      </w:pPr>
      <w:r w:rsidRPr="00A74960">
        <w:rPr>
          <w:b/>
          <w:sz w:val="24"/>
        </w:rPr>
        <w:t>Implementation Logistics</w:t>
      </w:r>
    </w:p>
    <w:p w:rsidR="00A74960" w:rsidRPr="00A74960" w:rsidRDefault="00A74960" w:rsidP="00A74960">
      <w:pPr>
        <w:pStyle w:val="Head1ParH-net"/>
      </w:pPr>
      <w:r w:rsidRPr="00A74960">
        <w:rPr>
          <w:b/>
          <w:i/>
          <w:iCs/>
        </w:rPr>
        <w:t xml:space="preserve">Implementation Playbook – </w:t>
      </w:r>
      <w:r w:rsidR="001818F9">
        <w:rPr>
          <w:b/>
          <w:i/>
          <w:iCs/>
        </w:rPr>
        <w:t>Database</w:t>
      </w:r>
      <w:r w:rsidRPr="00A74960">
        <w:rPr>
          <w:b/>
          <w:i/>
          <w:iCs/>
        </w:rPr>
        <w:t xml:space="preserve"> Provides Input and Implementation Support</w:t>
      </w:r>
    </w:p>
    <w:p w:rsidR="00F83B4E" w:rsidRDefault="00374A74" w:rsidP="00774850">
      <w:pPr>
        <w:pStyle w:val="Head1ParH-net"/>
      </w:pPr>
      <w:r>
        <w:t>An implementation playbook is r</w:t>
      </w:r>
      <w:r w:rsidR="00A74960" w:rsidRPr="00A74960">
        <w:t>equired for major application deployments, infrastructure changes, or data changes.</w:t>
      </w:r>
      <w:r>
        <w:t xml:space="preserve"> </w:t>
      </w:r>
      <w:r w:rsidR="00180CE0">
        <w:t>The initiating section performing the upgrade</w:t>
      </w:r>
      <w:r w:rsidR="002B1998">
        <w:t>, patch or migration</w:t>
      </w:r>
      <w:r w:rsidR="00180CE0">
        <w:t xml:space="preserve"> or application team deploying software is responsible for </w:t>
      </w:r>
      <w:r w:rsidR="002B1998">
        <w:t>writing the playbook an</w:t>
      </w:r>
      <w:r w:rsidR="00365B19">
        <w:t>d</w:t>
      </w:r>
      <w:r w:rsidR="002B1998">
        <w:t xml:space="preserve"> coordinating meetings to review the playbook.  The implementation playbook </w:t>
      </w:r>
      <w:r>
        <w:t>d</w:t>
      </w:r>
      <w:r w:rsidR="00A74960" w:rsidRPr="00A74960">
        <w:t>efines tasks, duration, dependencies, owners</w:t>
      </w:r>
      <w:r w:rsidR="00267E15">
        <w:t xml:space="preserve">, </w:t>
      </w:r>
      <w:r w:rsidR="00A74960" w:rsidRPr="00A74960">
        <w:t>and contingency plans</w:t>
      </w:r>
      <w:r>
        <w:t xml:space="preserve">.  </w:t>
      </w:r>
      <w:r w:rsidR="00F83B4E">
        <w:t xml:space="preserve">The </w:t>
      </w:r>
      <w:r w:rsidR="00DA32E3">
        <w:t xml:space="preserve">impact to </w:t>
      </w:r>
      <w:r w:rsidR="00DA32E3" w:rsidRPr="00A74960">
        <w:t>other application</w:t>
      </w:r>
      <w:r w:rsidR="00DA32E3">
        <w:t>s is</w:t>
      </w:r>
      <w:r w:rsidR="00F83B4E">
        <w:t xml:space="preserve"> identified</w:t>
      </w:r>
      <w:r w:rsidR="008F6154">
        <w:t xml:space="preserve"> </w:t>
      </w:r>
      <w:r w:rsidR="00F83B4E">
        <w:t>such as</w:t>
      </w:r>
      <w:r w:rsidR="00F83B4E" w:rsidRPr="00A74960">
        <w:t>: application downtime, cross-application validation requirements, and cross-application rollback/recovery procedures</w:t>
      </w:r>
      <w:r w:rsidR="00F83B4E">
        <w:t xml:space="preserve">. </w:t>
      </w:r>
      <w:r w:rsidR="00F83B4E" w:rsidRPr="00A74960">
        <w:t xml:space="preserve"> </w:t>
      </w:r>
      <w:r w:rsidR="0025339E" w:rsidRPr="00A74960">
        <w:t>Include conference calls throughout the plan to allow for status updates and client go/no-go decision making</w:t>
      </w:r>
      <w:r w:rsidR="0025339E">
        <w:t>.  T</w:t>
      </w:r>
      <w:r>
        <w:t xml:space="preserve">he playbook </w:t>
      </w:r>
      <w:r w:rsidR="00681C82">
        <w:t>is written for</w:t>
      </w:r>
      <w:r w:rsidR="00F83B4E">
        <w:t xml:space="preserve"> TFP to m</w:t>
      </w:r>
      <w:r w:rsidR="00F83B4E" w:rsidRPr="00A74960">
        <w:t>imic production</w:t>
      </w:r>
      <w:r w:rsidR="00F83B4E">
        <w:t xml:space="preserve"> and </w:t>
      </w:r>
      <w:r>
        <w:t>c</w:t>
      </w:r>
      <w:r w:rsidRPr="00A74960">
        <w:t xml:space="preserve">ontain </w:t>
      </w:r>
      <w:r w:rsidR="00F83B4E">
        <w:t xml:space="preserve">a </w:t>
      </w:r>
      <w:r w:rsidRPr="00A74960">
        <w:t>recovery or rollback strategy in event of no-go</w:t>
      </w:r>
      <w:r>
        <w:t xml:space="preserve"> decision</w:t>
      </w:r>
      <w:r w:rsidR="0090110B">
        <w:t>s</w:t>
      </w:r>
      <w:r>
        <w:t xml:space="preserve"> at </w:t>
      </w:r>
      <w:r w:rsidR="0025339E">
        <w:t>critical milestones</w:t>
      </w:r>
      <w:r>
        <w:t xml:space="preserve">.  The </w:t>
      </w:r>
      <w:r w:rsidRPr="00A74960">
        <w:t xml:space="preserve">playbook </w:t>
      </w:r>
      <w:r w:rsidR="000F28D8">
        <w:t xml:space="preserve">is to </w:t>
      </w:r>
      <w:r>
        <w:t xml:space="preserve">be prepared </w:t>
      </w:r>
      <w:r w:rsidRPr="00A74960">
        <w:t>and implementation logistics meetings schedule</w:t>
      </w:r>
      <w:r>
        <w:t>d</w:t>
      </w:r>
      <w:r w:rsidRPr="00A74960">
        <w:t xml:space="preserve"> at least 4 weeks prior to go-live</w:t>
      </w:r>
      <w:r>
        <w:t xml:space="preserve"> date.</w:t>
      </w:r>
    </w:p>
    <w:p w:rsidR="00676570" w:rsidRDefault="00676570" w:rsidP="00774850">
      <w:pPr>
        <w:pStyle w:val="Head1ParH-net"/>
      </w:pPr>
    </w:p>
    <w:p w:rsidR="005A6516" w:rsidRPr="00320A45" w:rsidRDefault="005A6516" w:rsidP="001E55A2">
      <w:pPr>
        <w:pStyle w:val="Head1ParH-net"/>
        <w:rPr>
          <w:b/>
          <w:i/>
        </w:rPr>
      </w:pPr>
      <w:r w:rsidRPr="00320A45">
        <w:rPr>
          <w:b/>
          <w:i/>
          <w:iCs/>
        </w:rPr>
        <w:t xml:space="preserve">Lessons Learned </w:t>
      </w:r>
    </w:p>
    <w:p w:rsidR="005A6516" w:rsidRDefault="005A6516" w:rsidP="001E55A2">
      <w:pPr>
        <w:pStyle w:val="Head1ParH-net"/>
        <w:rPr>
          <w:iCs/>
        </w:rPr>
      </w:pPr>
      <w:r w:rsidRPr="005A6516">
        <w:rPr>
          <w:iCs/>
        </w:rPr>
        <w:t xml:space="preserve">This process </w:t>
      </w:r>
      <w:r>
        <w:rPr>
          <w:iCs/>
        </w:rPr>
        <w:t>is owned by application team.</w:t>
      </w:r>
      <w:r w:rsidRPr="005A6516">
        <w:rPr>
          <w:color w:val="000000"/>
          <w:sz w:val="32"/>
          <w:szCs w:val="32"/>
        </w:rPr>
        <w:t xml:space="preserve"> </w:t>
      </w:r>
      <w:r w:rsidRPr="005A6516">
        <w:rPr>
          <w:iCs/>
        </w:rPr>
        <w:t xml:space="preserve">Lessons learned review sessions follow within one week </w:t>
      </w:r>
      <w:r w:rsidR="00B931F8">
        <w:rPr>
          <w:iCs/>
        </w:rPr>
        <w:t>of</w:t>
      </w:r>
      <w:r w:rsidRPr="005A6516">
        <w:rPr>
          <w:iCs/>
        </w:rPr>
        <w:t xml:space="preserve"> completi</w:t>
      </w:r>
      <w:r w:rsidR="00C963B5">
        <w:rPr>
          <w:iCs/>
        </w:rPr>
        <w:t>ng</w:t>
      </w:r>
      <w:r w:rsidRPr="005A6516">
        <w:rPr>
          <w:iCs/>
        </w:rPr>
        <w:t xml:space="preserve"> implementations in production.</w:t>
      </w:r>
      <w:r>
        <w:rPr>
          <w:iCs/>
        </w:rPr>
        <w:t xml:space="preserve">  L</w:t>
      </w:r>
      <w:r w:rsidRPr="005A6516">
        <w:rPr>
          <w:iCs/>
        </w:rPr>
        <w:t xml:space="preserve">essons learned </w:t>
      </w:r>
      <w:r w:rsidR="00887443">
        <w:rPr>
          <w:iCs/>
        </w:rPr>
        <w:t xml:space="preserve">are to </w:t>
      </w:r>
      <w:r>
        <w:rPr>
          <w:iCs/>
        </w:rPr>
        <w:t xml:space="preserve">be communicated </w:t>
      </w:r>
      <w:r w:rsidRPr="005A6516">
        <w:rPr>
          <w:iCs/>
        </w:rPr>
        <w:t>with appropriate stakeholder</w:t>
      </w:r>
      <w:r w:rsidR="00702731">
        <w:rPr>
          <w:iCs/>
        </w:rPr>
        <w:t xml:space="preserve">s and </w:t>
      </w:r>
      <w:r w:rsidRPr="005A6516">
        <w:rPr>
          <w:iCs/>
        </w:rPr>
        <w:t>processes that facilitate success</w:t>
      </w:r>
      <w:r>
        <w:rPr>
          <w:iCs/>
        </w:rPr>
        <w:t xml:space="preserve"> </w:t>
      </w:r>
      <w:r w:rsidR="00887443">
        <w:rPr>
          <w:iCs/>
        </w:rPr>
        <w:t>are</w:t>
      </w:r>
      <w:r>
        <w:rPr>
          <w:iCs/>
        </w:rPr>
        <w:t xml:space="preserve"> i</w:t>
      </w:r>
      <w:r w:rsidRPr="005A6516">
        <w:rPr>
          <w:iCs/>
        </w:rPr>
        <w:t>dentif</w:t>
      </w:r>
      <w:r>
        <w:rPr>
          <w:iCs/>
        </w:rPr>
        <w:t xml:space="preserve">ied and </w:t>
      </w:r>
      <w:r w:rsidRPr="005A6516">
        <w:rPr>
          <w:iCs/>
        </w:rPr>
        <w:t>review</w:t>
      </w:r>
      <w:r>
        <w:rPr>
          <w:iCs/>
        </w:rPr>
        <w:t>ed</w:t>
      </w:r>
      <w:r w:rsidRPr="005A6516">
        <w:rPr>
          <w:iCs/>
        </w:rPr>
        <w:t>.</w:t>
      </w:r>
      <w:r>
        <w:rPr>
          <w:iCs/>
        </w:rPr>
        <w:t xml:space="preserve">  The application team d</w:t>
      </w:r>
      <w:r w:rsidRPr="005A6516">
        <w:rPr>
          <w:iCs/>
        </w:rPr>
        <w:t>efine</w:t>
      </w:r>
      <w:r w:rsidR="0086079E">
        <w:rPr>
          <w:iCs/>
        </w:rPr>
        <w:t>s</w:t>
      </w:r>
      <w:r w:rsidRPr="005A6516">
        <w:rPr>
          <w:iCs/>
        </w:rPr>
        <w:t xml:space="preserve"> opportunities for improvement</w:t>
      </w:r>
      <w:r>
        <w:rPr>
          <w:iCs/>
        </w:rPr>
        <w:t xml:space="preserve"> and</w:t>
      </w:r>
      <w:r w:rsidRPr="005A6516">
        <w:rPr>
          <w:iCs/>
        </w:rPr>
        <w:t xml:space="preserve"> action items for future implementations.</w:t>
      </w:r>
    </w:p>
    <w:p w:rsidR="005D5503" w:rsidRPr="005A6516" w:rsidRDefault="005D5503" w:rsidP="001E55A2">
      <w:pPr>
        <w:pStyle w:val="Head1ParH-net"/>
        <w:rPr>
          <w:iCs/>
        </w:rPr>
      </w:pPr>
    </w:p>
    <w:p w:rsidR="001E55A2" w:rsidRPr="00320A45" w:rsidRDefault="001E55A2" w:rsidP="001E55A2">
      <w:pPr>
        <w:pStyle w:val="Head1ParH-net"/>
        <w:rPr>
          <w:sz w:val="24"/>
        </w:rPr>
      </w:pPr>
      <w:bookmarkStart w:id="6" w:name="_Hlk40434053"/>
      <w:r w:rsidRPr="00320A45">
        <w:rPr>
          <w:b/>
          <w:iCs/>
          <w:sz w:val="24"/>
        </w:rPr>
        <w:t>Review of</w:t>
      </w:r>
      <w:r w:rsidR="00D3280B">
        <w:rPr>
          <w:b/>
          <w:iCs/>
          <w:sz w:val="24"/>
        </w:rPr>
        <w:t xml:space="preserve"> </w:t>
      </w:r>
      <w:r w:rsidR="002C3188" w:rsidRPr="00FB417C">
        <w:rPr>
          <w:b/>
          <w:iCs/>
          <w:sz w:val="24"/>
        </w:rPr>
        <w:t>HHS DC</w:t>
      </w:r>
      <w:r w:rsidR="002C3188">
        <w:rPr>
          <w:b/>
          <w:iCs/>
          <w:sz w:val="24"/>
        </w:rPr>
        <w:t xml:space="preserve"> </w:t>
      </w:r>
      <w:r w:rsidRPr="00320A45">
        <w:rPr>
          <w:b/>
          <w:iCs/>
          <w:sz w:val="24"/>
        </w:rPr>
        <w:t>Bu</w:t>
      </w:r>
      <w:r w:rsidR="00D3280B">
        <w:rPr>
          <w:b/>
          <w:iCs/>
          <w:sz w:val="24"/>
        </w:rPr>
        <w:t>siness and Technical</w:t>
      </w:r>
      <w:r w:rsidRPr="00320A45">
        <w:rPr>
          <w:b/>
          <w:iCs/>
          <w:sz w:val="24"/>
        </w:rPr>
        <w:t xml:space="preserve"> Standards</w:t>
      </w:r>
    </w:p>
    <w:p w:rsidR="00AC6D1A" w:rsidRDefault="002C3188" w:rsidP="00D702BC">
      <w:pPr>
        <w:rPr>
          <w:rFonts w:ascii="Arial" w:hAnsi="Arial" w:cs="Arial"/>
          <w:sz w:val="22"/>
          <w:szCs w:val="22"/>
        </w:rPr>
      </w:pPr>
      <w:r>
        <w:rPr>
          <w:rFonts w:ascii="Arial" w:hAnsi="Arial" w:cs="Arial"/>
          <w:sz w:val="22"/>
          <w:szCs w:val="22"/>
        </w:rPr>
        <w:t xml:space="preserve"> </w:t>
      </w:r>
    </w:p>
    <w:p w:rsidR="002C3188" w:rsidRDefault="001E55A2" w:rsidP="00C5219E">
      <w:r w:rsidRPr="000D2FA7">
        <w:rPr>
          <w:rFonts w:ascii="Arial" w:hAnsi="Arial" w:cs="Arial"/>
          <w:sz w:val="22"/>
          <w:szCs w:val="22"/>
        </w:rPr>
        <w:t>Prior to any</w:t>
      </w:r>
      <w:r w:rsidR="00D702BC">
        <w:rPr>
          <w:rFonts w:ascii="Arial" w:hAnsi="Arial" w:cs="Arial"/>
          <w:sz w:val="22"/>
          <w:szCs w:val="22"/>
        </w:rPr>
        <w:t xml:space="preserve"> development activity, </w:t>
      </w:r>
      <w:r w:rsidR="002C3188">
        <w:rPr>
          <w:rFonts w:ascii="Arial" w:hAnsi="Arial" w:cs="Arial"/>
          <w:sz w:val="22"/>
          <w:szCs w:val="22"/>
        </w:rPr>
        <w:t>read Business</w:t>
      </w:r>
      <w:r w:rsidR="00D702BC">
        <w:rPr>
          <w:rFonts w:ascii="Arial" w:hAnsi="Arial" w:cs="Arial"/>
          <w:sz w:val="22"/>
          <w:szCs w:val="22"/>
        </w:rPr>
        <w:t xml:space="preserve"> and Technical Standards </w:t>
      </w:r>
      <w:r w:rsidR="002C3188">
        <w:rPr>
          <w:rFonts w:ascii="Arial" w:hAnsi="Arial" w:cs="Arial"/>
          <w:sz w:val="22"/>
          <w:szCs w:val="22"/>
        </w:rPr>
        <w:t xml:space="preserve">on </w:t>
      </w:r>
      <w:r w:rsidR="002C3188" w:rsidRPr="00743D6E">
        <w:rPr>
          <w:rFonts w:ascii="Arial" w:hAnsi="Arial" w:cs="Arial"/>
          <w:sz w:val="22"/>
          <w:szCs w:val="22"/>
        </w:rPr>
        <w:t>the intranet at</w:t>
      </w:r>
      <w:r w:rsidR="002C3188">
        <w:rPr>
          <w:rFonts w:ascii="Arial" w:hAnsi="Arial" w:cs="Arial"/>
          <w:sz w:val="22"/>
          <w:szCs w:val="22"/>
        </w:rPr>
        <w:t xml:space="preserve"> </w:t>
      </w:r>
      <w:hyperlink r:id="rId9" w:history="1">
        <w:r w:rsidR="002C3188" w:rsidRPr="00AE1FFE">
          <w:rPr>
            <w:rStyle w:val="Hyperlink"/>
            <w:rFonts w:ascii="Arial" w:hAnsi="Arial" w:cs="Arial"/>
            <w:sz w:val="22"/>
            <w:szCs w:val="22"/>
          </w:rPr>
          <w:t>http://mydhs/hhs-it-dc/busandtechstandards/index.htm</w:t>
        </w:r>
      </w:hyperlink>
      <w:r w:rsidR="002C3188">
        <w:rPr>
          <w:rFonts w:ascii="Arial" w:hAnsi="Arial" w:cs="Arial"/>
          <w:sz w:val="22"/>
          <w:szCs w:val="22"/>
        </w:rPr>
        <w:t xml:space="preserve"> </w:t>
      </w:r>
      <w:r w:rsidR="00FA1A72">
        <w:rPr>
          <w:rFonts w:ascii="Arial" w:hAnsi="Arial" w:cs="Arial"/>
          <w:sz w:val="22"/>
          <w:szCs w:val="22"/>
        </w:rPr>
        <w:t>or</w:t>
      </w:r>
      <w:r w:rsidR="002C3188">
        <w:rPr>
          <w:rFonts w:ascii="Arial" w:hAnsi="Arial" w:cs="Arial"/>
          <w:sz w:val="22"/>
          <w:szCs w:val="22"/>
        </w:rPr>
        <w:t xml:space="preserve"> </w:t>
      </w:r>
      <w:hyperlink r:id="rId10" w:history="1">
        <w:r w:rsidR="00FA1A72">
          <w:rPr>
            <w:rStyle w:val="Hyperlink"/>
            <w:rFonts w:ascii="Arial" w:hAnsi="Arial" w:cs="Arial"/>
            <w:sz w:val="22"/>
            <w:szCs w:val="22"/>
          </w:rPr>
          <w:t>MyDHS</w:t>
        </w:r>
      </w:hyperlink>
      <w:r w:rsidR="00FA1A72">
        <w:rPr>
          <w:rFonts w:ascii="Arial" w:hAnsi="Arial" w:cs="Arial"/>
          <w:sz w:val="22"/>
          <w:szCs w:val="22"/>
        </w:rPr>
        <w:t xml:space="preserve">. </w:t>
      </w:r>
      <w:r w:rsidR="00FA1A72" w:rsidRPr="00743D6E">
        <w:rPr>
          <w:rFonts w:ascii="Arial" w:hAnsi="Arial" w:cs="Arial"/>
          <w:sz w:val="22"/>
          <w:szCs w:val="22"/>
        </w:rPr>
        <w:t>Business and Technical Standards are also on the i</w:t>
      </w:r>
      <w:r w:rsidR="002C3188" w:rsidRPr="00743D6E">
        <w:rPr>
          <w:rFonts w:ascii="Arial" w:hAnsi="Arial" w:cs="Arial"/>
          <w:sz w:val="22"/>
          <w:szCs w:val="22"/>
        </w:rPr>
        <w:t>nternet at</w:t>
      </w:r>
      <w:r w:rsidR="002C3188">
        <w:rPr>
          <w:rFonts w:ascii="Arial" w:hAnsi="Arial" w:cs="Arial"/>
          <w:sz w:val="22"/>
          <w:szCs w:val="22"/>
        </w:rPr>
        <w:t xml:space="preserve"> </w:t>
      </w:r>
      <w:hyperlink r:id="rId11" w:history="1">
        <w:r w:rsidR="00FA1A72">
          <w:rPr>
            <w:rStyle w:val="Hyperlink"/>
          </w:rPr>
          <w:t>https://www.dhs.pa.gov/providers/Providers/Pages/Business%20and%20Tech%20Standards/Business-and-Technology-Standards.aspx</w:t>
        </w:r>
      </w:hyperlink>
    </w:p>
    <w:p w:rsidR="00FA1A72" w:rsidRDefault="00FA1A72" w:rsidP="00C5219E">
      <w:pPr>
        <w:rPr>
          <w:rFonts w:ascii="Arial" w:hAnsi="Arial" w:cs="Arial"/>
          <w:sz w:val="22"/>
          <w:szCs w:val="22"/>
        </w:rPr>
      </w:pPr>
      <w:r>
        <w:t xml:space="preserve"> </w:t>
      </w:r>
    </w:p>
    <w:p w:rsidR="001E55A2" w:rsidRPr="00C5219E" w:rsidRDefault="002C3188" w:rsidP="00C5219E">
      <w:pPr>
        <w:rPr>
          <w:rFonts w:ascii="Arial" w:hAnsi="Arial" w:cs="Arial"/>
          <w:sz w:val="22"/>
          <w:szCs w:val="22"/>
        </w:rPr>
      </w:pPr>
      <w:r w:rsidRPr="00743D6E">
        <w:rPr>
          <w:rFonts w:ascii="Arial" w:hAnsi="Arial" w:cs="Arial"/>
          <w:sz w:val="22"/>
          <w:szCs w:val="22"/>
        </w:rPr>
        <w:t>On the intranet</w:t>
      </w:r>
      <w:r>
        <w:rPr>
          <w:rFonts w:ascii="Arial" w:hAnsi="Arial" w:cs="Arial"/>
          <w:sz w:val="22"/>
          <w:szCs w:val="22"/>
        </w:rPr>
        <w:t xml:space="preserve"> o</w:t>
      </w:r>
      <w:r w:rsidR="00D702BC" w:rsidRPr="00D702BC">
        <w:rPr>
          <w:rFonts w:ascii="Arial" w:hAnsi="Arial" w:cs="Arial"/>
          <w:sz w:val="22"/>
          <w:szCs w:val="22"/>
        </w:rPr>
        <w:t xml:space="preserve">n the left side, </w:t>
      </w:r>
      <w:r w:rsidR="006D7875" w:rsidRPr="0047467F">
        <w:rPr>
          <w:rFonts w:ascii="Arial" w:hAnsi="Arial" w:cs="Arial"/>
          <w:sz w:val="22"/>
          <w:szCs w:val="22"/>
        </w:rPr>
        <w:t>and on the internet on the right side,</w:t>
      </w:r>
      <w:r w:rsidR="006D7875">
        <w:rPr>
          <w:rFonts w:ascii="Arial" w:hAnsi="Arial" w:cs="Arial"/>
          <w:sz w:val="22"/>
          <w:szCs w:val="22"/>
        </w:rPr>
        <w:t xml:space="preserve"> </w:t>
      </w:r>
      <w:r w:rsidR="00D702BC" w:rsidRPr="00D702BC">
        <w:rPr>
          <w:rFonts w:ascii="Arial" w:hAnsi="Arial" w:cs="Arial"/>
          <w:sz w:val="22"/>
          <w:szCs w:val="22"/>
        </w:rPr>
        <w:t>hover over Business and Technical Standards to li</w:t>
      </w:r>
      <w:r w:rsidR="00D702BC">
        <w:rPr>
          <w:rFonts w:ascii="Arial" w:hAnsi="Arial" w:cs="Arial"/>
          <w:sz w:val="22"/>
          <w:szCs w:val="22"/>
        </w:rPr>
        <w:t>nk to the 1</w:t>
      </w:r>
      <w:r w:rsidR="00D702BC" w:rsidRPr="00D702BC">
        <w:rPr>
          <w:rFonts w:ascii="Arial" w:hAnsi="Arial" w:cs="Arial"/>
          <w:sz w:val="22"/>
          <w:szCs w:val="22"/>
        </w:rPr>
        <w:t xml:space="preserve">2 </w:t>
      </w:r>
      <w:r w:rsidR="00D702BC">
        <w:rPr>
          <w:rFonts w:ascii="Arial" w:hAnsi="Arial" w:cs="Arial"/>
          <w:sz w:val="22"/>
          <w:szCs w:val="22"/>
        </w:rPr>
        <w:t>domains.</w:t>
      </w:r>
      <w:r w:rsidR="001F14CA">
        <w:rPr>
          <w:rFonts w:ascii="Arial" w:hAnsi="Arial" w:cs="Arial"/>
          <w:sz w:val="22"/>
          <w:szCs w:val="22"/>
        </w:rPr>
        <w:t xml:space="preserve">  </w:t>
      </w:r>
      <w:r w:rsidR="001E55A2" w:rsidRPr="000D2FA7">
        <w:rPr>
          <w:rFonts w:ascii="Arial" w:hAnsi="Arial" w:cs="Arial"/>
          <w:sz w:val="22"/>
          <w:szCs w:val="22"/>
        </w:rPr>
        <w:t xml:space="preserve">Understanding </w:t>
      </w:r>
      <w:r w:rsidR="00D3280B">
        <w:rPr>
          <w:rFonts w:ascii="Arial" w:hAnsi="Arial" w:cs="Arial"/>
          <w:sz w:val="22"/>
          <w:szCs w:val="22"/>
        </w:rPr>
        <w:t>DH</w:t>
      </w:r>
      <w:r w:rsidR="001E55A2" w:rsidRPr="000D2FA7">
        <w:rPr>
          <w:rFonts w:ascii="Arial" w:hAnsi="Arial" w:cs="Arial"/>
          <w:sz w:val="22"/>
          <w:szCs w:val="22"/>
        </w:rPr>
        <w:t xml:space="preserve">S standards will facilitate software development process by getting things done right the first time.  </w:t>
      </w:r>
    </w:p>
    <w:bookmarkEnd w:id="6"/>
    <w:p w:rsidR="00320A45" w:rsidRPr="00D3280B" w:rsidRDefault="00320A45" w:rsidP="00320A45">
      <w:pPr>
        <w:pStyle w:val="Head1ParH-net"/>
        <w:rPr>
          <w:sz w:val="20"/>
          <w:szCs w:val="22"/>
        </w:rPr>
      </w:pPr>
      <w:r w:rsidRPr="001E55A2">
        <w:t>When</w:t>
      </w:r>
      <w:r w:rsidR="00800375">
        <w:t xml:space="preserve"> </w:t>
      </w:r>
      <w:r w:rsidRPr="001E55A2">
        <w:t xml:space="preserve">creating the data model, application teams </w:t>
      </w:r>
      <w:r w:rsidR="00800375">
        <w:t xml:space="preserve">use </w:t>
      </w:r>
      <w:r w:rsidRPr="001E55A2">
        <w:t xml:space="preserve">the </w:t>
      </w:r>
      <w:r w:rsidR="00D702BC">
        <w:t>Data Administration Data Dictionary Search</w:t>
      </w:r>
      <w:r w:rsidR="00800375">
        <w:t xml:space="preserve"> </w:t>
      </w:r>
      <w:r w:rsidR="00800375" w:rsidRPr="00D3280B">
        <w:rPr>
          <w:sz w:val="24"/>
          <w:szCs w:val="28"/>
        </w:rPr>
        <w:t>(</w:t>
      </w:r>
      <w:r w:rsidR="00C5219E" w:rsidRPr="00D3280B">
        <w:rPr>
          <w:szCs w:val="22"/>
        </w:rPr>
        <w:t>on left side of the</w:t>
      </w:r>
      <w:r w:rsidR="008815A2">
        <w:rPr>
          <w:szCs w:val="22"/>
        </w:rPr>
        <w:t xml:space="preserve"> MyDHS</w:t>
      </w:r>
      <w:r w:rsidR="00C5219E" w:rsidRPr="00D3280B">
        <w:rPr>
          <w:szCs w:val="22"/>
        </w:rPr>
        <w:t xml:space="preserve"> web site, click Business and Technical Standards, Data Domain, Data Administration Standards, </w:t>
      </w:r>
      <w:r w:rsidR="00D702BC" w:rsidRPr="00D3280B">
        <w:rPr>
          <w:szCs w:val="22"/>
        </w:rPr>
        <w:t xml:space="preserve">Data </w:t>
      </w:r>
      <w:r w:rsidR="00D702BC" w:rsidRPr="008815A2">
        <w:rPr>
          <w:szCs w:val="22"/>
        </w:rPr>
        <w:t>Administration Data Dictionary Search</w:t>
      </w:r>
      <w:r w:rsidR="00800375" w:rsidRPr="00D3280B">
        <w:rPr>
          <w:sz w:val="20"/>
          <w:szCs w:val="20"/>
        </w:rPr>
        <w:t xml:space="preserve">) </w:t>
      </w:r>
      <w:r w:rsidRPr="00D3280B">
        <w:t xml:space="preserve">and </w:t>
      </w:r>
      <w:r w:rsidR="00D702BC" w:rsidRPr="00D3280B">
        <w:t xml:space="preserve">the Data Administration </w:t>
      </w:r>
      <w:r w:rsidR="00800375" w:rsidRPr="00D3280B">
        <w:t>Abbreviation</w:t>
      </w:r>
      <w:r w:rsidR="00C5219E" w:rsidRPr="00D3280B">
        <w:t xml:space="preserve"> Search</w:t>
      </w:r>
      <w:r w:rsidR="00C5219E" w:rsidRPr="00D3280B">
        <w:rPr>
          <w:sz w:val="20"/>
          <w:szCs w:val="20"/>
        </w:rPr>
        <w:t>(</w:t>
      </w:r>
      <w:r w:rsidR="00C5219E" w:rsidRPr="00D3280B">
        <w:rPr>
          <w:szCs w:val="22"/>
        </w:rPr>
        <w:t>on left side of the</w:t>
      </w:r>
      <w:r w:rsidR="008815A2">
        <w:rPr>
          <w:szCs w:val="22"/>
        </w:rPr>
        <w:t xml:space="preserve"> MyDHS</w:t>
      </w:r>
      <w:r w:rsidR="00C5219E" w:rsidRPr="00D3280B">
        <w:rPr>
          <w:szCs w:val="22"/>
        </w:rPr>
        <w:t xml:space="preserve"> web site, click Business and Technical Standards, Data Domain, Data Administration Standards</w:t>
      </w:r>
      <w:r w:rsidR="00800375" w:rsidRPr="00D3280B">
        <w:rPr>
          <w:szCs w:val="22"/>
        </w:rPr>
        <w:t xml:space="preserve">, </w:t>
      </w:r>
      <w:r w:rsidR="00C5219E" w:rsidRPr="00D3280B">
        <w:rPr>
          <w:szCs w:val="22"/>
        </w:rPr>
        <w:t xml:space="preserve">Data Administration </w:t>
      </w:r>
      <w:r w:rsidR="006A274B" w:rsidRPr="00D3280B">
        <w:rPr>
          <w:szCs w:val="22"/>
        </w:rPr>
        <w:t>Abbreviation</w:t>
      </w:r>
      <w:r w:rsidR="00C5219E" w:rsidRPr="00D3280B">
        <w:rPr>
          <w:szCs w:val="22"/>
        </w:rPr>
        <w:t xml:space="preserve"> Search</w:t>
      </w:r>
      <w:r w:rsidR="00800375" w:rsidRPr="00D3280B">
        <w:rPr>
          <w:sz w:val="20"/>
          <w:szCs w:val="20"/>
        </w:rPr>
        <w:t>)</w:t>
      </w:r>
      <w:r w:rsidR="00800375" w:rsidRPr="00D3280B">
        <w:t>web pages</w:t>
      </w:r>
      <w:r w:rsidRPr="00D3280B">
        <w:t xml:space="preserve"> in order to obtain standardized data items</w:t>
      </w:r>
      <w:r w:rsidR="00C5219E" w:rsidRPr="00D3280B">
        <w:t xml:space="preserve"> and abbreviations. </w:t>
      </w:r>
    </w:p>
    <w:p w:rsidR="00E97C7F" w:rsidRPr="00E97C7F" w:rsidRDefault="00E97C7F" w:rsidP="00A530B3">
      <w:pPr>
        <w:pStyle w:val="Head1ParH-net"/>
      </w:pPr>
    </w:p>
    <w:p w:rsidR="00A530B3" w:rsidRDefault="00A530B3" w:rsidP="00A530B3">
      <w:pPr>
        <w:pStyle w:val="Head1ParH-net"/>
        <w:rPr>
          <w:b/>
          <w:sz w:val="28"/>
          <w:szCs w:val="28"/>
        </w:rPr>
      </w:pPr>
      <w:r>
        <w:rPr>
          <w:b/>
          <w:sz w:val="28"/>
          <w:szCs w:val="28"/>
        </w:rPr>
        <w:t>Refresh Schedule</w:t>
      </w:r>
      <w:r w:rsidRPr="001D5A62">
        <w:rPr>
          <w:b/>
          <w:sz w:val="28"/>
          <w:szCs w:val="28"/>
        </w:rPr>
        <w:t>:</w:t>
      </w:r>
    </w:p>
    <w:p w:rsidR="00A530B3" w:rsidRDefault="00A530B3" w:rsidP="002E6BF0">
      <w:pPr>
        <w:pStyle w:val="Head1ParH-net"/>
      </w:pPr>
      <w:r w:rsidRPr="00F85953">
        <w:t xml:space="preserve">All </w:t>
      </w:r>
      <w:r w:rsidR="00A0761B">
        <w:t>guidelines</w:t>
      </w:r>
      <w:r w:rsidRPr="00F85953">
        <w:t xml:space="preserve"> and referenced documentatio</w:t>
      </w:r>
      <w:r w:rsidR="008815A2">
        <w:t>n</w:t>
      </w:r>
      <w:r w:rsidRPr="00F85953">
        <w:t xml:space="preserve"> identified in this standard </w:t>
      </w:r>
      <w:r w:rsidR="0086079E">
        <w:t>are</w:t>
      </w:r>
      <w:r w:rsidRPr="00F85953">
        <w:t xml:space="preserve"> subject to review and possible revision annually or upon request by the</w:t>
      </w:r>
      <w:r w:rsidR="00FA1A72">
        <w:t xml:space="preserve"> </w:t>
      </w:r>
      <w:r w:rsidR="00FA1A72" w:rsidRPr="00743D6E">
        <w:t>HHS Delivery Center Domain Leads</w:t>
      </w:r>
      <w:r w:rsidRPr="00743D6E">
        <w:t>.</w:t>
      </w:r>
      <w:r w:rsidRPr="00F85953">
        <w:t xml:space="preserve"> </w:t>
      </w:r>
    </w:p>
    <w:p w:rsidR="005D5503" w:rsidRPr="00F85953" w:rsidRDefault="005D5503" w:rsidP="002E6BF0">
      <w:pPr>
        <w:pStyle w:val="Head1ParH-net"/>
        <w:rPr>
          <w:b/>
        </w:rPr>
      </w:pPr>
    </w:p>
    <w:p w:rsidR="00A530B3" w:rsidRPr="00A530B3" w:rsidRDefault="00A0761B" w:rsidP="006636E3">
      <w:pPr>
        <w:pStyle w:val="Head1ParH-net"/>
        <w:rPr>
          <w:b/>
          <w:sz w:val="28"/>
          <w:szCs w:val="28"/>
        </w:rPr>
      </w:pPr>
      <w:r>
        <w:rPr>
          <w:b/>
          <w:sz w:val="28"/>
          <w:szCs w:val="28"/>
        </w:rPr>
        <w:t>Guideline</w:t>
      </w:r>
      <w:r w:rsidR="00F85953">
        <w:rPr>
          <w:b/>
          <w:sz w:val="28"/>
          <w:szCs w:val="28"/>
        </w:rPr>
        <w:t xml:space="preserve"> Revision</w:t>
      </w:r>
      <w:r w:rsidR="00A530B3" w:rsidRPr="00A530B3">
        <w:rPr>
          <w:b/>
          <w:sz w:val="28"/>
          <w:szCs w:val="28"/>
        </w:rPr>
        <w:t xml:space="preserve"> Log:</w:t>
      </w:r>
    </w:p>
    <w:tbl>
      <w:tblPr>
        <w:tblW w:w="94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430"/>
        <w:gridCol w:w="990"/>
        <w:gridCol w:w="4180"/>
        <w:gridCol w:w="2860"/>
      </w:tblGrid>
      <w:tr w:rsidR="006636E3">
        <w:tc>
          <w:tcPr>
            <w:tcW w:w="1430" w:type="dxa"/>
            <w:shd w:val="clear" w:color="auto" w:fill="E0E0E0"/>
          </w:tcPr>
          <w:p w:rsidR="006636E3" w:rsidRDefault="006636E3" w:rsidP="006636E3">
            <w:pPr>
              <w:pStyle w:val="Head1ParH-net"/>
              <w:spacing w:before="0"/>
              <w:jc w:val="center"/>
              <w:rPr>
                <w:b/>
                <w:bCs w:val="0"/>
              </w:rPr>
            </w:pPr>
            <w:r>
              <w:rPr>
                <w:b/>
                <w:bCs w:val="0"/>
              </w:rPr>
              <w:t>Change Date</w:t>
            </w:r>
          </w:p>
        </w:tc>
        <w:tc>
          <w:tcPr>
            <w:tcW w:w="990" w:type="dxa"/>
            <w:shd w:val="clear" w:color="auto" w:fill="E0E0E0"/>
          </w:tcPr>
          <w:p w:rsidR="006636E3" w:rsidRDefault="006636E3" w:rsidP="006636E3">
            <w:pPr>
              <w:pStyle w:val="Head1ParH-net"/>
              <w:spacing w:before="0"/>
              <w:jc w:val="center"/>
              <w:rPr>
                <w:b/>
                <w:bCs w:val="0"/>
              </w:rPr>
            </w:pPr>
            <w:r>
              <w:rPr>
                <w:b/>
                <w:bCs w:val="0"/>
              </w:rPr>
              <w:t>Version</w:t>
            </w:r>
          </w:p>
        </w:tc>
        <w:tc>
          <w:tcPr>
            <w:tcW w:w="4180" w:type="dxa"/>
            <w:shd w:val="clear" w:color="auto" w:fill="E0E0E0"/>
          </w:tcPr>
          <w:p w:rsidR="006636E3" w:rsidRDefault="006636E3" w:rsidP="006636E3">
            <w:pPr>
              <w:pStyle w:val="Head1ParH-net"/>
              <w:spacing w:before="0"/>
              <w:jc w:val="center"/>
              <w:rPr>
                <w:b/>
                <w:bCs w:val="0"/>
              </w:rPr>
            </w:pPr>
            <w:r>
              <w:rPr>
                <w:b/>
                <w:bCs w:val="0"/>
              </w:rPr>
              <w:t>Change Description</w:t>
            </w:r>
          </w:p>
        </w:tc>
        <w:tc>
          <w:tcPr>
            <w:tcW w:w="2860" w:type="dxa"/>
            <w:shd w:val="clear" w:color="auto" w:fill="E0E0E0"/>
          </w:tcPr>
          <w:p w:rsidR="006636E3" w:rsidRDefault="006636E3" w:rsidP="006636E3">
            <w:pPr>
              <w:pStyle w:val="Head1ParH-net"/>
              <w:spacing w:before="0"/>
              <w:jc w:val="center"/>
              <w:rPr>
                <w:b/>
                <w:bCs w:val="0"/>
              </w:rPr>
            </w:pPr>
            <w:r>
              <w:rPr>
                <w:b/>
                <w:bCs w:val="0"/>
              </w:rPr>
              <w:t>Author and Organization</w:t>
            </w:r>
          </w:p>
        </w:tc>
      </w:tr>
      <w:tr w:rsidR="006636E3">
        <w:tc>
          <w:tcPr>
            <w:tcW w:w="1430" w:type="dxa"/>
          </w:tcPr>
          <w:p w:rsidR="006636E3" w:rsidRPr="00DD1473" w:rsidRDefault="0055056C" w:rsidP="006636E3">
            <w:pPr>
              <w:pStyle w:val="Head1ParH-net"/>
              <w:spacing w:before="0"/>
              <w:jc w:val="center"/>
              <w:rPr>
                <w:szCs w:val="22"/>
              </w:rPr>
            </w:pPr>
            <w:r w:rsidRPr="00DD1473">
              <w:rPr>
                <w:szCs w:val="22"/>
              </w:rPr>
              <w:t>03</w:t>
            </w:r>
            <w:r w:rsidR="00E94CBD" w:rsidRPr="00DD1473">
              <w:rPr>
                <w:szCs w:val="22"/>
              </w:rPr>
              <w:t>/</w:t>
            </w:r>
            <w:r w:rsidRPr="00DD1473">
              <w:rPr>
                <w:szCs w:val="22"/>
              </w:rPr>
              <w:t>26</w:t>
            </w:r>
            <w:r w:rsidR="00E94CBD" w:rsidRPr="00DD1473">
              <w:rPr>
                <w:szCs w:val="22"/>
              </w:rPr>
              <w:t>/</w:t>
            </w:r>
            <w:r w:rsidR="00DD1473" w:rsidRPr="00DD1473">
              <w:rPr>
                <w:szCs w:val="22"/>
              </w:rPr>
              <w:t>20</w:t>
            </w:r>
            <w:r w:rsidR="00E94CBD" w:rsidRPr="00DD1473">
              <w:rPr>
                <w:szCs w:val="22"/>
              </w:rPr>
              <w:t>08</w:t>
            </w:r>
          </w:p>
        </w:tc>
        <w:tc>
          <w:tcPr>
            <w:tcW w:w="990" w:type="dxa"/>
          </w:tcPr>
          <w:p w:rsidR="006636E3" w:rsidRPr="00DD1473" w:rsidRDefault="00E94CBD" w:rsidP="006636E3">
            <w:pPr>
              <w:pStyle w:val="Head1ParH-net"/>
              <w:spacing w:before="0"/>
              <w:jc w:val="center"/>
              <w:rPr>
                <w:szCs w:val="22"/>
              </w:rPr>
            </w:pPr>
            <w:r w:rsidRPr="00DD1473">
              <w:rPr>
                <w:szCs w:val="22"/>
              </w:rPr>
              <w:t>1.0</w:t>
            </w:r>
          </w:p>
        </w:tc>
        <w:tc>
          <w:tcPr>
            <w:tcW w:w="4180" w:type="dxa"/>
          </w:tcPr>
          <w:p w:rsidR="006636E3" w:rsidRPr="00DD1473" w:rsidRDefault="00E94CBD" w:rsidP="006636E3">
            <w:pPr>
              <w:pStyle w:val="Head1ParH-net"/>
              <w:spacing w:before="0"/>
              <w:jc w:val="left"/>
              <w:rPr>
                <w:szCs w:val="22"/>
              </w:rPr>
            </w:pPr>
            <w:r w:rsidRPr="00DD1473">
              <w:rPr>
                <w:szCs w:val="22"/>
              </w:rPr>
              <w:t>Creation</w:t>
            </w:r>
          </w:p>
        </w:tc>
        <w:tc>
          <w:tcPr>
            <w:tcW w:w="2860" w:type="dxa"/>
          </w:tcPr>
          <w:p w:rsidR="006636E3" w:rsidRPr="00DD1473" w:rsidRDefault="001818F9" w:rsidP="006636E3">
            <w:pPr>
              <w:pStyle w:val="Head1ParH-net"/>
              <w:spacing w:before="0"/>
              <w:jc w:val="left"/>
              <w:rPr>
                <w:szCs w:val="22"/>
              </w:rPr>
            </w:pPr>
            <w:r>
              <w:rPr>
                <w:szCs w:val="22"/>
              </w:rPr>
              <w:t>Database</w:t>
            </w:r>
          </w:p>
        </w:tc>
      </w:tr>
      <w:tr w:rsidR="006636E3">
        <w:tc>
          <w:tcPr>
            <w:tcW w:w="1430" w:type="dxa"/>
          </w:tcPr>
          <w:p w:rsidR="006636E3" w:rsidRPr="00DD1473" w:rsidRDefault="00665460" w:rsidP="00363E7B">
            <w:pPr>
              <w:pStyle w:val="Head1ParH-net"/>
              <w:spacing w:before="0"/>
              <w:jc w:val="center"/>
              <w:rPr>
                <w:szCs w:val="22"/>
              </w:rPr>
            </w:pPr>
            <w:r w:rsidRPr="00DD1473">
              <w:rPr>
                <w:szCs w:val="22"/>
              </w:rPr>
              <w:t>0</w:t>
            </w:r>
            <w:r w:rsidR="00363E7B">
              <w:rPr>
                <w:szCs w:val="22"/>
              </w:rPr>
              <w:t>9/20</w:t>
            </w:r>
            <w:r w:rsidRPr="00DD1473">
              <w:rPr>
                <w:szCs w:val="22"/>
              </w:rPr>
              <w:t>/2010</w:t>
            </w:r>
          </w:p>
        </w:tc>
        <w:tc>
          <w:tcPr>
            <w:tcW w:w="990" w:type="dxa"/>
          </w:tcPr>
          <w:p w:rsidR="006636E3" w:rsidRPr="00DD1473" w:rsidRDefault="00665460" w:rsidP="006636E3">
            <w:pPr>
              <w:pStyle w:val="Head1ParH-net"/>
              <w:spacing w:before="0"/>
              <w:jc w:val="center"/>
              <w:rPr>
                <w:szCs w:val="22"/>
              </w:rPr>
            </w:pPr>
            <w:r w:rsidRPr="00DD1473">
              <w:rPr>
                <w:szCs w:val="22"/>
              </w:rPr>
              <w:t>2.0</w:t>
            </w:r>
          </w:p>
        </w:tc>
        <w:tc>
          <w:tcPr>
            <w:tcW w:w="4180" w:type="dxa"/>
          </w:tcPr>
          <w:p w:rsidR="006636E3" w:rsidRPr="00DD1473" w:rsidRDefault="00665460" w:rsidP="006636E3">
            <w:pPr>
              <w:pStyle w:val="Head1ParH-net"/>
              <w:spacing w:before="0"/>
              <w:jc w:val="left"/>
              <w:rPr>
                <w:szCs w:val="22"/>
              </w:rPr>
            </w:pPr>
            <w:r w:rsidRPr="00DD1473">
              <w:rPr>
                <w:szCs w:val="22"/>
              </w:rPr>
              <w:t>Reviewed and Updated</w:t>
            </w:r>
          </w:p>
        </w:tc>
        <w:tc>
          <w:tcPr>
            <w:tcW w:w="2860" w:type="dxa"/>
          </w:tcPr>
          <w:p w:rsidR="006636E3" w:rsidRPr="00DD1473" w:rsidRDefault="00665460" w:rsidP="006636E3">
            <w:pPr>
              <w:pStyle w:val="Head1ParH-net"/>
              <w:spacing w:before="0"/>
              <w:jc w:val="left"/>
              <w:rPr>
                <w:szCs w:val="22"/>
              </w:rPr>
            </w:pPr>
            <w:r w:rsidRPr="00DD1473">
              <w:rPr>
                <w:szCs w:val="22"/>
              </w:rPr>
              <w:t>L. Steele and P. Gillingham</w:t>
            </w:r>
          </w:p>
        </w:tc>
      </w:tr>
      <w:tr w:rsidR="006636E3">
        <w:tc>
          <w:tcPr>
            <w:tcW w:w="1430" w:type="dxa"/>
          </w:tcPr>
          <w:p w:rsidR="006636E3" w:rsidRPr="00DD1473" w:rsidRDefault="001F14CA" w:rsidP="00923952">
            <w:pPr>
              <w:pStyle w:val="Head1ParH-net"/>
              <w:spacing w:before="0"/>
              <w:jc w:val="center"/>
              <w:rPr>
                <w:szCs w:val="22"/>
              </w:rPr>
            </w:pPr>
            <w:r>
              <w:rPr>
                <w:szCs w:val="22"/>
              </w:rPr>
              <w:t>0</w:t>
            </w:r>
            <w:r w:rsidR="00923952">
              <w:rPr>
                <w:szCs w:val="22"/>
              </w:rPr>
              <w:t>8</w:t>
            </w:r>
            <w:r>
              <w:rPr>
                <w:szCs w:val="22"/>
              </w:rPr>
              <w:t>/</w:t>
            </w:r>
            <w:r w:rsidR="00923952">
              <w:rPr>
                <w:szCs w:val="22"/>
              </w:rPr>
              <w:t>02</w:t>
            </w:r>
            <w:r w:rsidR="00186663">
              <w:rPr>
                <w:szCs w:val="22"/>
              </w:rPr>
              <w:t>/2016</w:t>
            </w:r>
          </w:p>
        </w:tc>
        <w:tc>
          <w:tcPr>
            <w:tcW w:w="990" w:type="dxa"/>
          </w:tcPr>
          <w:p w:rsidR="006636E3" w:rsidRPr="00DD1473" w:rsidRDefault="00186663" w:rsidP="006636E3">
            <w:pPr>
              <w:pStyle w:val="Head1ParH-net"/>
              <w:spacing w:before="0"/>
              <w:jc w:val="center"/>
              <w:rPr>
                <w:szCs w:val="22"/>
              </w:rPr>
            </w:pPr>
            <w:r>
              <w:rPr>
                <w:szCs w:val="22"/>
              </w:rPr>
              <w:t>2.1</w:t>
            </w:r>
          </w:p>
        </w:tc>
        <w:tc>
          <w:tcPr>
            <w:tcW w:w="4180" w:type="dxa"/>
          </w:tcPr>
          <w:p w:rsidR="006636E3" w:rsidRPr="00DD1473" w:rsidRDefault="00186663" w:rsidP="006636E3">
            <w:pPr>
              <w:pStyle w:val="Head1ParH-net"/>
              <w:spacing w:before="0"/>
              <w:jc w:val="left"/>
              <w:rPr>
                <w:szCs w:val="22"/>
              </w:rPr>
            </w:pPr>
            <w:r>
              <w:rPr>
                <w:szCs w:val="22"/>
              </w:rPr>
              <w:t>Updated.</w:t>
            </w:r>
          </w:p>
        </w:tc>
        <w:tc>
          <w:tcPr>
            <w:tcW w:w="2860" w:type="dxa"/>
          </w:tcPr>
          <w:p w:rsidR="006636E3" w:rsidRPr="00DD1473" w:rsidRDefault="003E7151" w:rsidP="006636E3">
            <w:pPr>
              <w:pStyle w:val="Head1ParH-net"/>
              <w:spacing w:before="0"/>
              <w:jc w:val="left"/>
              <w:rPr>
                <w:szCs w:val="22"/>
              </w:rPr>
            </w:pPr>
            <w:r>
              <w:rPr>
                <w:szCs w:val="22"/>
              </w:rPr>
              <w:t xml:space="preserve">P.Gillingham and </w:t>
            </w:r>
            <w:r w:rsidR="001818F9">
              <w:rPr>
                <w:szCs w:val="22"/>
              </w:rPr>
              <w:t>Database</w:t>
            </w:r>
          </w:p>
        </w:tc>
      </w:tr>
      <w:tr w:rsidR="006657E1" w:rsidTr="00146419">
        <w:trPr>
          <w:trHeight w:val="863"/>
        </w:trPr>
        <w:tc>
          <w:tcPr>
            <w:tcW w:w="1430" w:type="dxa"/>
          </w:tcPr>
          <w:p w:rsidR="006657E1" w:rsidRDefault="00146419" w:rsidP="00923952">
            <w:pPr>
              <w:pStyle w:val="Head1ParH-net"/>
              <w:spacing w:before="0"/>
              <w:jc w:val="center"/>
              <w:rPr>
                <w:szCs w:val="22"/>
              </w:rPr>
            </w:pPr>
            <w:r>
              <w:rPr>
                <w:szCs w:val="22"/>
              </w:rPr>
              <w:t>0</w:t>
            </w:r>
            <w:r w:rsidR="00743D6E">
              <w:rPr>
                <w:szCs w:val="22"/>
              </w:rPr>
              <w:t>5</w:t>
            </w:r>
            <w:r>
              <w:rPr>
                <w:szCs w:val="22"/>
              </w:rPr>
              <w:t>/</w:t>
            </w:r>
            <w:r w:rsidR="00BA2740">
              <w:rPr>
                <w:szCs w:val="22"/>
              </w:rPr>
              <w:t>15</w:t>
            </w:r>
            <w:r>
              <w:rPr>
                <w:szCs w:val="22"/>
              </w:rPr>
              <w:t>/2020</w:t>
            </w:r>
          </w:p>
        </w:tc>
        <w:tc>
          <w:tcPr>
            <w:tcW w:w="990" w:type="dxa"/>
          </w:tcPr>
          <w:p w:rsidR="006657E1" w:rsidRDefault="00146419" w:rsidP="006636E3">
            <w:pPr>
              <w:pStyle w:val="Head1ParH-net"/>
              <w:spacing w:before="0"/>
              <w:jc w:val="center"/>
              <w:rPr>
                <w:szCs w:val="22"/>
              </w:rPr>
            </w:pPr>
            <w:r>
              <w:rPr>
                <w:szCs w:val="22"/>
              </w:rPr>
              <w:t>3.0</w:t>
            </w:r>
          </w:p>
        </w:tc>
        <w:tc>
          <w:tcPr>
            <w:tcW w:w="4180" w:type="dxa"/>
          </w:tcPr>
          <w:p w:rsidR="006657E1" w:rsidRDefault="00146419" w:rsidP="006636E3">
            <w:pPr>
              <w:pStyle w:val="Head1ParH-net"/>
              <w:spacing w:before="0"/>
              <w:jc w:val="left"/>
              <w:rPr>
                <w:szCs w:val="22"/>
              </w:rPr>
            </w:pPr>
            <w:r>
              <w:rPr>
                <w:szCs w:val="22"/>
              </w:rPr>
              <w:t>Updated content. Organization names, Header and added Service Now language.</w:t>
            </w:r>
          </w:p>
        </w:tc>
        <w:tc>
          <w:tcPr>
            <w:tcW w:w="2860" w:type="dxa"/>
          </w:tcPr>
          <w:p w:rsidR="006657E1" w:rsidRDefault="00146419" w:rsidP="006636E3">
            <w:pPr>
              <w:pStyle w:val="Head1ParH-net"/>
              <w:spacing w:before="0"/>
              <w:jc w:val="left"/>
              <w:rPr>
                <w:szCs w:val="22"/>
              </w:rPr>
            </w:pPr>
            <w:r>
              <w:rPr>
                <w:szCs w:val="22"/>
              </w:rPr>
              <w:t>Glenn McDonel</w:t>
            </w:r>
          </w:p>
        </w:tc>
      </w:tr>
    </w:tbl>
    <w:p w:rsidR="00174FFC" w:rsidRPr="00156D11" w:rsidRDefault="00174FFC" w:rsidP="008F5947">
      <w:pPr>
        <w:tabs>
          <w:tab w:val="left" w:pos="2600"/>
        </w:tabs>
      </w:pPr>
    </w:p>
    <w:sectPr w:rsidR="00174FFC" w:rsidRPr="00156D11" w:rsidSect="001E7FC5">
      <w:headerReference w:type="default" r:id="rId12"/>
      <w:foot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B46" w:rsidRDefault="007F7B46">
      <w:r>
        <w:separator/>
      </w:r>
    </w:p>
  </w:endnote>
  <w:endnote w:type="continuationSeparator" w:id="0">
    <w:p w:rsidR="007F7B46" w:rsidRDefault="007F7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B0E" w:rsidRPr="00900DAF" w:rsidRDefault="001C1696" w:rsidP="00AD42F1">
    <w:pPr>
      <w:pStyle w:val="Footer"/>
    </w:pPr>
    <w:r>
      <w:rPr>
        <w:noProof/>
      </w:rPr>
      <w:fldChar w:fldCharType="begin"/>
    </w:r>
    <w:r>
      <w:rPr>
        <w:noProof/>
      </w:rPr>
      <w:instrText xml:space="preserve"> FILENAME </w:instrText>
    </w:r>
    <w:r>
      <w:rPr>
        <w:noProof/>
      </w:rPr>
      <w:fldChar w:fldCharType="separate"/>
    </w:r>
    <w:r w:rsidR="00F65B0E">
      <w:rPr>
        <w:noProof/>
      </w:rPr>
      <w:t>Doing Business with Databas</w:t>
    </w:r>
    <w:r w:rsidR="00146419">
      <w:rPr>
        <w:noProof/>
      </w:rPr>
      <w:t>e</w:t>
    </w:r>
    <w:r w:rsidR="00323789">
      <w:rPr>
        <w:noProof/>
      </w:rPr>
      <w:t xml:space="preserve">  </w:t>
    </w:r>
    <w:r>
      <w:rPr>
        <w:noProof/>
      </w:rPr>
      <w:fldChar w:fldCharType="end"/>
    </w:r>
    <w:r w:rsidR="00AD42F1">
      <w:tab/>
    </w:r>
    <w:r w:rsidR="00323789">
      <w:tab/>
    </w:r>
    <w:r w:rsidR="00F65B0E">
      <w:t xml:space="preserve">Page </w:t>
    </w:r>
    <w:r w:rsidR="00F65B0E">
      <w:fldChar w:fldCharType="begin"/>
    </w:r>
    <w:r w:rsidR="00F65B0E">
      <w:instrText xml:space="preserve"> PAGE </w:instrText>
    </w:r>
    <w:r w:rsidR="00F65B0E">
      <w:fldChar w:fldCharType="separate"/>
    </w:r>
    <w:r w:rsidR="008D616B">
      <w:rPr>
        <w:noProof/>
      </w:rPr>
      <w:t>5</w:t>
    </w:r>
    <w:r w:rsidR="00F65B0E">
      <w:fldChar w:fldCharType="end"/>
    </w:r>
    <w:r w:rsidR="00F65B0E">
      <w:t xml:space="preserve"> of </w:t>
    </w:r>
    <w:r>
      <w:rPr>
        <w:noProof/>
      </w:rPr>
      <w:fldChar w:fldCharType="begin"/>
    </w:r>
    <w:r>
      <w:rPr>
        <w:noProof/>
      </w:rPr>
      <w:instrText xml:space="preserve"> NUMPAGES </w:instrText>
    </w:r>
    <w:r>
      <w:rPr>
        <w:noProof/>
      </w:rPr>
      <w:fldChar w:fldCharType="separate"/>
    </w:r>
    <w:r w:rsidR="008D616B">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B46" w:rsidRDefault="007F7B46">
      <w:r>
        <w:separator/>
      </w:r>
    </w:p>
  </w:footnote>
  <w:footnote w:type="continuationSeparator" w:id="0">
    <w:p w:rsidR="007F7B46" w:rsidRDefault="007F7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B0E" w:rsidRDefault="00F65B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5BD9"/>
    <w:multiLevelType w:val="hybridMultilevel"/>
    <w:tmpl w:val="DC180504"/>
    <w:lvl w:ilvl="0" w:tplc="C90A14DE">
      <w:start w:val="1"/>
      <w:numFmt w:val="bullet"/>
      <w:lvlText w:val=""/>
      <w:lvlJc w:val="left"/>
      <w:pPr>
        <w:tabs>
          <w:tab w:val="num" w:pos="720"/>
        </w:tabs>
        <w:ind w:left="720" w:hanging="360"/>
      </w:pPr>
      <w:rPr>
        <w:rFonts w:ascii="Wingdings" w:hAnsi="Wingdings" w:hint="default"/>
      </w:rPr>
    </w:lvl>
    <w:lvl w:ilvl="1" w:tplc="D034D446">
      <w:start w:val="158"/>
      <w:numFmt w:val="bullet"/>
      <w:lvlText w:val="–"/>
      <w:lvlJc w:val="left"/>
      <w:pPr>
        <w:tabs>
          <w:tab w:val="num" w:pos="1440"/>
        </w:tabs>
        <w:ind w:left="1440" w:hanging="360"/>
      </w:pPr>
      <w:rPr>
        <w:rFonts w:ascii="Times New Roman" w:hAnsi="Times New Roman" w:hint="default"/>
      </w:rPr>
    </w:lvl>
    <w:lvl w:ilvl="2" w:tplc="1F288B94" w:tentative="1">
      <w:start w:val="1"/>
      <w:numFmt w:val="bullet"/>
      <w:lvlText w:val=""/>
      <w:lvlJc w:val="left"/>
      <w:pPr>
        <w:tabs>
          <w:tab w:val="num" w:pos="2160"/>
        </w:tabs>
        <w:ind w:left="2160" w:hanging="360"/>
      </w:pPr>
      <w:rPr>
        <w:rFonts w:ascii="Wingdings" w:hAnsi="Wingdings" w:hint="default"/>
      </w:rPr>
    </w:lvl>
    <w:lvl w:ilvl="3" w:tplc="5120A1DA" w:tentative="1">
      <w:start w:val="1"/>
      <w:numFmt w:val="bullet"/>
      <w:lvlText w:val=""/>
      <w:lvlJc w:val="left"/>
      <w:pPr>
        <w:tabs>
          <w:tab w:val="num" w:pos="2880"/>
        </w:tabs>
        <w:ind w:left="2880" w:hanging="360"/>
      </w:pPr>
      <w:rPr>
        <w:rFonts w:ascii="Wingdings" w:hAnsi="Wingdings" w:hint="default"/>
      </w:rPr>
    </w:lvl>
    <w:lvl w:ilvl="4" w:tplc="B3E4DCD6" w:tentative="1">
      <w:start w:val="1"/>
      <w:numFmt w:val="bullet"/>
      <w:lvlText w:val=""/>
      <w:lvlJc w:val="left"/>
      <w:pPr>
        <w:tabs>
          <w:tab w:val="num" w:pos="3600"/>
        </w:tabs>
        <w:ind w:left="3600" w:hanging="360"/>
      </w:pPr>
      <w:rPr>
        <w:rFonts w:ascii="Wingdings" w:hAnsi="Wingdings" w:hint="default"/>
      </w:rPr>
    </w:lvl>
    <w:lvl w:ilvl="5" w:tplc="9BA8FD96" w:tentative="1">
      <w:start w:val="1"/>
      <w:numFmt w:val="bullet"/>
      <w:lvlText w:val=""/>
      <w:lvlJc w:val="left"/>
      <w:pPr>
        <w:tabs>
          <w:tab w:val="num" w:pos="4320"/>
        </w:tabs>
        <w:ind w:left="4320" w:hanging="360"/>
      </w:pPr>
      <w:rPr>
        <w:rFonts w:ascii="Wingdings" w:hAnsi="Wingdings" w:hint="default"/>
      </w:rPr>
    </w:lvl>
    <w:lvl w:ilvl="6" w:tplc="E77AC552" w:tentative="1">
      <w:start w:val="1"/>
      <w:numFmt w:val="bullet"/>
      <w:lvlText w:val=""/>
      <w:lvlJc w:val="left"/>
      <w:pPr>
        <w:tabs>
          <w:tab w:val="num" w:pos="5040"/>
        </w:tabs>
        <w:ind w:left="5040" w:hanging="360"/>
      </w:pPr>
      <w:rPr>
        <w:rFonts w:ascii="Wingdings" w:hAnsi="Wingdings" w:hint="default"/>
      </w:rPr>
    </w:lvl>
    <w:lvl w:ilvl="7" w:tplc="9520830A" w:tentative="1">
      <w:start w:val="1"/>
      <w:numFmt w:val="bullet"/>
      <w:lvlText w:val=""/>
      <w:lvlJc w:val="left"/>
      <w:pPr>
        <w:tabs>
          <w:tab w:val="num" w:pos="5760"/>
        </w:tabs>
        <w:ind w:left="5760" w:hanging="360"/>
      </w:pPr>
      <w:rPr>
        <w:rFonts w:ascii="Wingdings" w:hAnsi="Wingdings" w:hint="default"/>
      </w:rPr>
    </w:lvl>
    <w:lvl w:ilvl="8" w:tplc="AC967A2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6D731E"/>
    <w:multiLevelType w:val="hybridMultilevel"/>
    <w:tmpl w:val="2ED62748"/>
    <w:lvl w:ilvl="0" w:tplc="60C03A3C">
      <w:start w:val="1"/>
      <w:numFmt w:val="bullet"/>
      <w:lvlText w:val=""/>
      <w:lvlJc w:val="left"/>
      <w:pPr>
        <w:tabs>
          <w:tab w:val="num" w:pos="720"/>
        </w:tabs>
        <w:ind w:left="720" w:hanging="360"/>
      </w:pPr>
      <w:rPr>
        <w:rFonts w:ascii="Wingdings" w:hAnsi="Wingdings" w:hint="default"/>
      </w:rPr>
    </w:lvl>
    <w:lvl w:ilvl="1" w:tplc="7D7EC310">
      <w:start w:val="1771"/>
      <w:numFmt w:val="bullet"/>
      <w:lvlText w:val="–"/>
      <w:lvlJc w:val="left"/>
      <w:pPr>
        <w:tabs>
          <w:tab w:val="num" w:pos="1440"/>
        </w:tabs>
        <w:ind w:left="1440" w:hanging="360"/>
      </w:pPr>
      <w:rPr>
        <w:rFonts w:ascii="Times New Roman" w:hAnsi="Times New Roman" w:hint="default"/>
      </w:rPr>
    </w:lvl>
    <w:lvl w:ilvl="2" w:tplc="B1861062" w:tentative="1">
      <w:start w:val="1"/>
      <w:numFmt w:val="bullet"/>
      <w:lvlText w:val=""/>
      <w:lvlJc w:val="left"/>
      <w:pPr>
        <w:tabs>
          <w:tab w:val="num" w:pos="2160"/>
        </w:tabs>
        <w:ind w:left="2160" w:hanging="360"/>
      </w:pPr>
      <w:rPr>
        <w:rFonts w:ascii="Wingdings" w:hAnsi="Wingdings" w:hint="default"/>
      </w:rPr>
    </w:lvl>
    <w:lvl w:ilvl="3" w:tplc="D442900E" w:tentative="1">
      <w:start w:val="1"/>
      <w:numFmt w:val="bullet"/>
      <w:lvlText w:val=""/>
      <w:lvlJc w:val="left"/>
      <w:pPr>
        <w:tabs>
          <w:tab w:val="num" w:pos="2880"/>
        </w:tabs>
        <w:ind w:left="2880" w:hanging="360"/>
      </w:pPr>
      <w:rPr>
        <w:rFonts w:ascii="Wingdings" w:hAnsi="Wingdings" w:hint="default"/>
      </w:rPr>
    </w:lvl>
    <w:lvl w:ilvl="4" w:tplc="F034B6D4" w:tentative="1">
      <w:start w:val="1"/>
      <w:numFmt w:val="bullet"/>
      <w:lvlText w:val=""/>
      <w:lvlJc w:val="left"/>
      <w:pPr>
        <w:tabs>
          <w:tab w:val="num" w:pos="3600"/>
        </w:tabs>
        <w:ind w:left="3600" w:hanging="360"/>
      </w:pPr>
      <w:rPr>
        <w:rFonts w:ascii="Wingdings" w:hAnsi="Wingdings" w:hint="default"/>
      </w:rPr>
    </w:lvl>
    <w:lvl w:ilvl="5" w:tplc="71C62FB4" w:tentative="1">
      <w:start w:val="1"/>
      <w:numFmt w:val="bullet"/>
      <w:lvlText w:val=""/>
      <w:lvlJc w:val="left"/>
      <w:pPr>
        <w:tabs>
          <w:tab w:val="num" w:pos="4320"/>
        </w:tabs>
        <w:ind w:left="4320" w:hanging="360"/>
      </w:pPr>
      <w:rPr>
        <w:rFonts w:ascii="Wingdings" w:hAnsi="Wingdings" w:hint="default"/>
      </w:rPr>
    </w:lvl>
    <w:lvl w:ilvl="6" w:tplc="5A84E28A" w:tentative="1">
      <w:start w:val="1"/>
      <w:numFmt w:val="bullet"/>
      <w:lvlText w:val=""/>
      <w:lvlJc w:val="left"/>
      <w:pPr>
        <w:tabs>
          <w:tab w:val="num" w:pos="5040"/>
        </w:tabs>
        <w:ind w:left="5040" w:hanging="360"/>
      </w:pPr>
      <w:rPr>
        <w:rFonts w:ascii="Wingdings" w:hAnsi="Wingdings" w:hint="default"/>
      </w:rPr>
    </w:lvl>
    <w:lvl w:ilvl="7" w:tplc="747E7140" w:tentative="1">
      <w:start w:val="1"/>
      <w:numFmt w:val="bullet"/>
      <w:lvlText w:val=""/>
      <w:lvlJc w:val="left"/>
      <w:pPr>
        <w:tabs>
          <w:tab w:val="num" w:pos="5760"/>
        </w:tabs>
        <w:ind w:left="5760" w:hanging="360"/>
      </w:pPr>
      <w:rPr>
        <w:rFonts w:ascii="Wingdings" w:hAnsi="Wingdings" w:hint="default"/>
      </w:rPr>
    </w:lvl>
    <w:lvl w:ilvl="8" w:tplc="3BE0902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B1774D"/>
    <w:multiLevelType w:val="hybridMultilevel"/>
    <w:tmpl w:val="4E1AAE02"/>
    <w:lvl w:ilvl="0" w:tplc="F0D6F482">
      <w:start w:val="1"/>
      <w:numFmt w:val="bullet"/>
      <w:lvlText w:val=""/>
      <w:lvlJc w:val="left"/>
      <w:pPr>
        <w:tabs>
          <w:tab w:val="num" w:pos="720"/>
        </w:tabs>
        <w:ind w:left="720" w:hanging="360"/>
      </w:pPr>
      <w:rPr>
        <w:rFonts w:ascii="Wingdings" w:hAnsi="Wingdings" w:hint="default"/>
      </w:rPr>
    </w:lvl>
    <w:lvl w:ilvl="1" w:tplc="CA281F02" w:tentative="1">
      <w:start w:val="1"/>
      <w:numFmt w:val="bullet"/>
      <w:lvlText w:val=""/>
      <w:lvlJc w:val="left"/>
      <w:pPr>
        <w:tabs>
          <w:tab w:val="num" w:pos="1440"/>
        </w:tabs>
        <w:ind w:left="1440" w:hanging="360"/>
      </w:pPr>
      <w:rPr>
        <w:rFonts w:ascii="Wingdings" w:hAnsi="Wingdings" w:hint="default"/>
      </w:rPr>
    </w:lvl>
    <w:lvl w:ilvl="2" w:tplc="136A1DC8" w:tentative="1">
      <w:start w:val="1"/>
      <w:numFmt w:val="bullet"/>
      <w:lvlText w:val=""/>
      <w:lvlJc w:val="left"/>
      <w:pPr>
        <w:tabs>
          <w:tab w:val="num" w:pos="2160"/>
        </w:tabs>
        <w:ind w:left="2160" w:hanging="360"/>
      </w:pPr>
      <w:rPr>
        <w:rFonts w:ascii="Wingdings" w:hAnsi="Wingdings" w:hint="default"/>
      </w:rPr>
    </w:lvl>
    <w:lvl w:ilvl="3" w:tplc="C7106B36" w:tentative="1">
      <w:start w:val="1"/>
      <w:numFmt w:val="bullet"/>
      <w:lvlText w:val=""/>
      <w:lvlJc w:val="left"/>
      <w:pPr>
        <w:tabs>
          <w:tab w:val="num" w:pos="2880"/>
        </w:tabs>
        <w:ind w:left="2880" w:hanging="360"/>
      </w:pPr>
      <w:rPr>
        <w:rFonts w:ascii="Wingdings" w:hAnsi="Wingdings" w:hint="default"/>
      </w:rPr>
    </w:lvl>
    <w:lvl w:ilvl="4" w:tplc="8F705C38" w:tentative="1">
      <w:start w:val="1"/>
      <w:numFmt w:val="bullet"/>
      <w:lvlText w:val=""/>
      <w:lvlJc w:val="left"/>
      <w:pPr>
        <w:tabs>
          <w:tab w:val="num" w:pos="3600"/>
        </w:tabs>
        <w:ind w:left="3600" w:hanging="360"/>
      </w:pPr>
      <w:rPr>
        <w:rFonts w:ascii="Wingdings" w:hAnsi="Wingdings" w:hint="default"/>
      </w:rPr>
    </w:lvl>
    <w:lvl w:ilvl="5" w:tplc="5FF49F48" w:tentative="1">
      <w:start w:val="1"/>
      <w:numFmt w:val="bullet"/>
      <w:lvlText w:val=""/>
      <w:lvlJc w:val="left"/>
      <w:pPr>
        <w:tabs>
          <w:tab w:val="num" w:pos="4320"/>
        </w:tabs>
        <w:ind w:left="4320" w:hanging="360"/>
      </w:pPr>
      <w:rPr>
        <w:rFonts w:ascii="Wingdings" w:hAnsi="Wingdings" w:hint="default"/>
      </w:rPr>
    </w:lvl>
    <w:lvl w:ilvl="6" w:tplc="29B0BEFE" w:tentative="1">
      <w:start w:val="1"/>
      <w:numFmt w:val="bullet"/>
      <w:lvlText w:val=""/>
      <w:lvlJc w:val="left"/>
      <w:pPr>
        <w:tabs>
          <w:tab w:val="num" w:pos="5040"/>
        </w:tabs>
        <w:ind w:left="5040" w:hanging="360"/>
      </w:pPr>
      <w:rPr>
        <w:rFonts w:ascii="Wingdings" w:hAnsi="Wingdings" w:hint="default"/>
      </w:rPr>
    </w:lvl>
    <w:lvl w:ilvl="7" w:tplc="CD9A22D4" w:tentative="1">
      <w:start w:val="1"/>
      <w:numFmt w:val="bullet"/>
      <w:lvlText w:val=""/>
      <w:lvlJc w:val="left"/>
      <w:pPr>
        <w:tabs>
          <w:tab w:val="num" w:pos="5760"/>
        </w:tabs>
        <w:ind w:left="5760" w:hanging="360"/>
      </w:pPr>
      <w:rPr>
        <w:rFonts w:ascii="Wingdings" w:hAnsi="Wingdings" w:hint="default"/>
      </w:rPr>
    </w:lvl>
    <w:lvl w:ilvl="8" w:tplc="8692025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524CC1"/>
    <w:multiLevelType w:val="hybridMultilevel"/>
    <w:tmpl w:val="AEC09910"/>
    <w:lvl w:ilvl="0" w:tplc="9B5CBF3A">
      <w:start w:val="1"/>
      <w:numFmt w:val="bullet"/>
      <w:lvlText w:val=""/>
      <w:lvlJc w:val="left"/>
      <w:pPr>
        <w:tabs>
          <w:tab w:val="num" w:pos="720"/>
        </w:tabs>
        <w:ind w:left="720" w:hanging="360"/>
      </w:pPr>
      <w:rPr>
        <w:rFonts w:ascii="Wingdings" w:hAnsi="Wingdings" w:hint="default"/>
      </w:rPr>
    </w:lvl>
    <w:lvl w:ilvl="1" w:tplc="8E8C1302" w:tentative="1">
      <w:start w:val="1"/>
      <w:numFmt w:val="bullet"/>
      <w:lvlText w:val=""/>
      <w:lvlJc w:val="left"/>
      <w:pPr>
        <w:tabs>
          <w:tab w:val="num" w:pos="1440"/>
        </w:tabs>
        <w:ind w:left="1440" w:hanging="360"/>
      </w:pPr>
      <w:rPr>
        <w:rFonts w:ascii="Wingdings" w:hAnsi="Wingdings" w:hint="default"/>
      </w:rPr>
    </w:lvl>
    <w:lvl w:ilvl="2" w:tplc="7C52EA82" w:tentative="1">
      <w:start w:val="1"/>
      <w:numFmt w:val="bullet"/>
      <w:lvlText w:val=""/>
      <w:lvlJc w:val="left"/>
      <w:pPr>
        <w:tabs>
          <w:tab w:val="num" w:pos="2160"/>
        </w:tabs>
        <w:ind w:left="2160" w:hanging="360"/>
      </w:pPr>
      <w:rPr>
        <w:rFonts w:ascii="Wingdings" w:hAnsi="Wingdings" w:hint="default"/>
      </w:rPr>
    </w:lvl>
    <w:lvl w:ilvl="3" w:tplc="04245380" w:tentative="1">
      <w:start w:val="1"/>
      <w:numFmt w:val="bullet"/>
      <w:lvlText w:val=""/>
      <w:lvlJc w:val="left"/>
      <w:pPr>
        <w:tabs>
          <w:tab w:val="num" w:pos="2880"/>
        </w:tabs>
        <w:ind w:left="2880" w:hanging="360"/>
      </w:pPr>
      <w:rPr>
        <w:rFonts w:ascii="Wingdings" w:hAnsi="Wingdings" w:hint="default"/>
      </w:rPr>
    </w:lvl>
    <w:lvl w:ilvl="4" w:tplc="E2568666" w:tentative="1">
      <w:start w:val="1"/>
      <w:numFmt w:val="bullet"/>
      <w:lvlText w:val=""/>
      <w:lvlJc w:val="left"/>
      <w:pPr>
        <w:tabs>
          <w:tab w:val="num" w:pos="3600"/>
        </w:tabs>
        <w:ind w:left="3600" w:hanging="360"/>
      </w:pPr>
      <w:rPr>
        <w:rFonts w:ascii="Wingdings" w:hAnsi="Wingdings" w:hint="default"/>
      </w:rPr>
    </w:lvl>
    <w:lvl w:ilvl="5" w:tplc="639257A4" w:tentative="1">
      <w:start w:val="1"/>
      <w:numFmt w:val="bullet"/>
      <w:lvlText w:val=""/>
      <w:lvlJc w:val="left"/>
      <w:pPr>
        <w:tabs>
          <w:tab w:val="num" w:pos="4320"/>
        </w:tabs>
        <w:ind w:left="4320" w:hanging="360"/>
      </w:pPr>
      <w:rPr>
        <w:rFonts w:ascii="Wingdings" w:hAnsi="Wingdings" w:hint="default"/>
      </w:rPr>
    </w:lvl>
    <w:lvl w:ilvl="6" w:tplc="A9E07A84" w:tentative="1">
      <w:start w:val="1"/>
      <w:numFmt w:val="bullet"/>
      <w:lvlText w:val=""/>
      <w:lvlJc w:val="left"/>
      <w:pPr>
        <w:tabs>
          <w:tab w:val="num" w:pos="5040"/>
        </w:tabs>
        <w:ind w:left="5040" w:hanging="360"/>
      </w:pPr>
      <w:rPr>
        <w:rFonts w:ascii="Wingdings" w:hAnsi="Wingdings" w:hint="default"/>
      </w:rPr>
    </w:lvl>
    <w:lvl w:ilvl="7" w:tplc="9A38CDD2" w:tentative="1">
      <w:start w:val="1"/>
      <w:numFmt w:val="bullet"/>
      <w:lvlText w:val=""/>
      <w:lvlJc w:val="left"/>
      <w:pPr>
        <w:tabs>
          <w:tab w:val="num" w:pos="5760"/>
        </w:tabs>
        <w:ind w:left="5760" w:hanging="360"/>
      </w:pPr>
      <w:rPr>
        <w:rFonts w:ascii="Wingdings" w:hAnsi="Wingdings" w:hint="default"/>
      </w:rPr>
    </w:lvl>
    <w:lvl w:ilvl="8" w:tplc="88B62AC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7259E7"/>
    <w:multiLevelType w:val="multilevel"/>
    <w:tmpl w:val="C3F421A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CA55E1"/>
    <w:multiLevelType w:val="hybridMultilevel"/>
    <w:tmpl w:val="DD7EB472"/>
    <w:lvl w:ilvl="0" w:tplc="EBC6AD44">
      <w:start w:val="1"/>
      <w:numFmt w:val="bullet"/>
      <w:lvlText w:val="•"/>
      <w:lvlJc w:val="left"/>
      <w:pPr>
        <w:tabs>
          <w:tab w:val="num" w:pos="720"/>
        </w:tabs>
        <w:ind w:left="720" w:hanging="360"/>
      </w:pPr>
      <w:rPr>
        <w:rFonts w:ascii="Times New Roman" w:hAnsi="Times New Roman" w:hint="default"/>
      </w:rPr>
    </w:lvl>
    <w:lvl w:ilvl="1" w:tplc="B8B6CD62" w:tentative="1">
      <w:start w:val="1"/>
      <w:numFmt w:val="bullet"/>
      <w:lvlText w:val="•"/>
      <w:lvlJc w:val="left"/>
      <w:pPr>
        <w:tabs>
          <w:tab w:val="num" w:pos="1440"/>
        </w:tabs>
        <w:ind w:left="1440" w:hanging="360"/>
      </w:pPr>
      <w:rPr>
        <w:rFonts w:ascii="Times New Roman" w:hAnsi="Times New Roman" w:hint="default"/>
      </w:rPr>
    </w:lvl>
    <w:lvl w:ilvl="2" w:tplc="A27E2B86" w:tentative="1">
      <w:start w:val="1"/>
      <w:numFmt w:val="bullet"/>
      <w:lvlText w:val="•"/>
      <w:lvlJc w:val="left"/>
      <w:pPr>
        <w:tabs>
          <w:tab w:val="num" w:pos="2160"/>
        </w:tabs>
        <w:ind w:left="2160" w:hanging="360"/>
      </w:pPr>
      <w:rPr>
        <w:rFonts w:ascii="Times New Roman" w:hAnsi="Times New Roman" w:hint="default"/>
      </w:rPr>
    </w:lvl>
    <w:lvl w:ilvl="3" w:tplc="3E86F438" w:tentative="1">
      <w:start w:val="1"/>
      <w:numFmt w:val="bullet"/>
      <w:lvlText w:val="•"/>
      <w:lvlJc w:val="left"/>
      <w:pPr>
        <w:tabs>
          <w:tab w:val="num" w:pos="2880"/>
        </w:tabs>
        <w:ind w:left="2880" w:hanging="360"/>
      </w:pPr>
      <w:rPr>
        <w:rFonts w:ascii="Times New Roman" w:hAnsi="Times New Roman" w:hint="default"/>
      </w:rPr>
    </w:lvl>
    <w:lvl w:ilvl="4" w:tplc="D39A78A8" w:tentative="1">
      <w:start w:val="1"/>
      <w:numFmt w:val="bullet"/>
      <w:lvlText w:val="•"/>
      <w:lvlJc w:val="left"/>
      <w:pPr>
        <w:tabs>
          <w:tab w:val="num" w:pos="3600"/>
        </w:tabs>
        <w:ind w:left="3600" w:hanging="360"/>
      </w:pPr>
      <w:rPr>
        <w:rFonts w:ascii="Times New Roman" w:hAnsi="Times New Roman" w:hint="default"/>
      </w:rPr>
    </w:lvl>
    <w:lvl w:ilvl="5" w:tplc="29ECC44A" w:tentative="1">
      <w:start w:val="1"/>
      <w:numFmt w:val="bullet"/>
      <w:lvlText w:val="•"/>
      <w:lvlJc w:val="left"/>
      <w:pPr>
        <w:tabs>
          <w:tab w:val="num" w:pos="4320"/>
        </w:tabs>
        <w:ind w:left="4320" w:hanging="360"/>
      </w:pPr>
      <w:rPr>
        <w:rFonts w:ascii="Times New Roman" w:hAnsi="Times New Roman" w:hint="default"/>
      </w:rPr>
    </w:lvl>
    <w:lvl w:ilvl="6" w:tplc="BEB26094" w:tentative="1">
      <w:start w:val="1"/>
      <w:numFmt w:val="bullet"/>
      <w:lvlText w:val="•"/>
      <w:lvlJc w:val="left"/>
      <w:pPr>
        <w:tabs>
          <w:tab w:val="num" w:pos="5040"/>
        </w:tabs>
        <w:ind w:left="5040" w:hanging="360"/>
      </w:pPr>
      <w:rPr>
        <w:rFonts w:ascii="Times New Roman" w:hAnsi="Times New Roman" w:hint="default"/>
      </w:rPr>
    </w:lvl>
    <w:lvl w:ilvl="7" w:tplc="89562624" w:tentative="1">
      <w:start w:val="1"/>
      <w:numFmt w:val="bullet"/>
      <w:lvlText w:val="•"/>
      <w:lvlJc w:val="left"/>
      <w:pPr>
        <w:tabs>
          <w:tab w:val="num" w:pos="5760"/>
        </w:tabs>
        <w:ind w:left="5760" w:hanging="360"/>
      </w:pPr>
      <w:rPr>
        <w:rFonts w:ascii="Times New Roman" w:hAnsi="Times New Roman" w:hint="default"/>
      </w:rPr>
    </w:lvl>
    <w:lvl w:ilvl="8" w:tplc="A844ABE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E4169C8"/>
    <w:multiLevelType w:val="hybridMultilevel"/>
    <w:tmpl w:val="C3F421AC"/>
    <w:lvl w:ilvl="0" w:tplc="29E0F106">
      <w:start w:val="1"/>
      <w:numFmt w:val="bullet"/>
      <w:lvlText w:val=""/>
      <w:lvlJc w:val="left"/>
      <w:pPr>
        <w:tabs>
          <w:tab w:val="num" w:pos="720"/>
        </w:tabs>
        <w:ind w:left="720" w:hanging="360"/>
      </w:pPr>
      <w:rPr>
        <w:rFonts w:ascii="Wingdings" w:hAnsi="Wingdings" w:hint="default"/>
      </w:rPr>
    </w:lvl>
    <w:lvl w:ilvl="1" w:tplc="21A07BAE" w:tentative="1">
      <w:start w:val="1"/>
      <w:numFmt w:val="bullet"/>
      <w:lvlText w:val=""/>
      <w:lvlJc w:val="left"/>
      <w:pPr>
        <w:tabs>
          <w:tab w:val="num" w:pos="1440"/>
        </w:tabs>
        <w:ind w:left="1440" w:hanging="360"/>
      </w:pPr>
      <w:rPr>
        <w:rFonts w:ascii="Wingdings" w:hAnsi="Wingdings" w:hint="default"/>
      </w:rPr>
    </w:lvl>
    <w:lvl w:ilvl="2" w:tplc="5792DA68" w:tentative="1">
      <w:start w:val="1"/>
      <w:numFmt w:val="bullet"/>
      <w:lvlText w:val=""/>
      <w:lvlJc w:val="left"/>
      <w:pPr>
        <w:tabs>
          <w:tab w:val="num" w:pos="2160"/>
        </w:tabs>
        <w:ind w:left="2160" w:hanging="360"/>
      </w:pPr>
      <w:rPr>
        <w:rFonts w:ascii="Wingdings" w:hAnsi="Wingdings" w:hint="default"/>
      </w:rPr>
    </w:lvl>
    <w:lvl w:ilvl="3" w:tplc="85C09B9A" w:tentative="1">
      <w:start w:val="1"/>
      <w:numFmt w:val="bullet"/>
      <w:lvlText w:val=""/>
      <w:lvlJc w:val="left"/>
      <w:pPr>
        <w:tabs>
          <w:tab w:val="num" w:pos="2880"/>
        </w:tabs>
        <w:ind w:left="2880" w:hanging="360"/>
      </w:pPr>
      <w:rPr>
        <w:rFonts w:ascii="Wingdings" w:hAnsi="Wingdings" w:hint="default"/>
      </w:rPr>
    </w:lvl>
    <w:lvl w:ilvl="4" w:tplc="E086F55A" w:tentative="1">
      <w:start w:val="1"/>
      <w:numFmt w:val="bullet"/>
      <w:lvlText w:val=""/>
      <w:lvlJc w:val="left"/>
      <w:pPr>
        <w:tabs>
          <w:tab w:val="num" w:pos="3600"/>
        </w:tabs>
        <w:ind w:left="3600" w:hanging="360"/>
      </w:pPr>
      <w:rPr>
        <w:rFonts w:ascii="Wingdings" w:hAnsi="Wingdings" w:hint="default"/>
      </w:rPr>
    </w:lvl>
    <w:lvl w:ilvl="5" w:tplc="2170109C" w:tentative="1">
      <w:start w:val="1"/>
      <w:numFmt w:val="bullet"/>
      <w:lvlText w:val=""/>
      <w:lvlJc w:val="left"/>
      <w:pPr>
        <w:tabs>
          <w:tab w:val="num" w:pos="4320"/>
        </w:tabs>
        <w:ind w:left="4320" w:hanging="360"/>
      </w:pPr>
      <w:rPr>
        <w:rFonts w:ascii="Wingdings" w:hAnsi="Wingdings" w:hint="default"/>
      </w:rPr>
    </w:lvl>
    <w:lvl w:ilvl="6" w:tplc="A25652E2" w:tentative="1">
      <w:start w:val="1"/>
      <w:numFmt w:val="bullet"/>
      <w:lvlText w:val=""/>
      <w:lvlJc w:val="left"/>
      <w:pPr>
        <w:tabs>
          <w:tab w:val="num" w:pos="5040"/>
        </w:tabs>
        <w:ind w:left="5040" w:hanging="360"/>
      </w:pPr>
      <w:rPr>
        <w:rFonts w:ascii="Wingdings" w:hAnsi="Wingdings" w:hint="default"/>
      </w:rPr>
    </w:lvl>
    <w:lvl w:ilvl="7" w:tplc="1F706434" w:tentative="1">
      <w:start w:val="1"/>
      <w:numFmt w:val="bullet"/>
      <w:lvlText w:val=""/>
      <w:lvlJc w:val="left"/>
      <w:pPr>
        <w:tabs>
          <w:tab w:val="num" w:pos="5760"/>
        </w:tabs>
        <w:ind w:left="5760" w:hanging="360"/>
      </w:pPr>
      <w:rPr>
        <w:rFonts w:ascii="Wingdings" w:hAnsi="Wingdings" w:hint="default"/>
      </w:rPr>
    </w:lvl>
    <w:lvl w:ilvl="8" w:tplc="9A3ED60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4F135D"/>
    <w:multiLevelType w:val="hybridMultilevel"/>
    <w:tmpl w:val="F0D0F664"/>
    <w:lvl w:ilvl="0" w:tplc="0B02895A">
      <w:start w:val="1"/>
      <w:numFmt w:val="bullet"/>
      <w:lvlText w:val=""/>
      <w:lvlJc w:val="left"/>
      <w:pPr>
        <w:tabs>
          <w:tab w:val="num" w:pos="720"/>
        </w:tabs>
        <w:ind w:left="720" w:hanging="360"/>
      </w:pPr>
      <w:rPr>
        <w:rFonts w:ascii="Wingdings" w:hAnsi="Wingdings" w:hint="default"/>
      </w:rPr>
    </w:lvl>
    <w:lvl w:ilvl="1" w:tplc="A4166180" w:tentative="1">
      <w:start w:val="1"/>
      <w:numFmt w:val="bullet"/>
      <w:lvlText w:val=""/>
      <w:lvlJc w:val="left"/>
      <w:pPr>
        <w:tabs>
          <w:tab w:val="num" w:pos="1440"/>
        </w:tabs>
        <w:ind w:left="1440" w:hanging="360"/>
      </w:pPr>
      <w:rPr>
        <w:rFonts w:ascii="Wingdings" w:hAnsi="Wingdings" w:hint="default"/>
      </w:rPr>
    </w:lvl>
    <w:lvl w:ilvl="2" w:tplc="0B04DCB8" w:tentative="1">
      <w:start w:val="1"/>
      <w:numFmt w:val="bullet"/>
      <w:lvlText w:val=""/>
      <w:lvlJc w:val="left"/>
      <w:pPr>
        <w:tabs>
          <w:tab w:val="num" w:pos="2160"/>
        </w:tabs>
        <w:ind w:left="2160" w:hanging="360"/>
      </w:pPr>
      <w:rPr>
        <w:rFonts w:ascii="Wingdings" w:hAnsi="Wingdings" w:hint="default"/>
      </w:rPr>
    </w:lvl>
    <w:lvl w:ilvl="3" w:tplc="19C84C94" w:tentative="1">
      <w:start w:val="1"/>
      <w:numFmt w:val="bullet"/>
      <w:lvlText w:val=""/>
      <w:lvlJc w:val="left"/>
      <w:pPr>
        <w:tabs>
          <w:tab w:val="num" w:pos="2880"/>
        </w:tabs>
        <w:ind w:left="2880" w:hanging="360"/>
      </w:pPr>
      <w:rPr>
        <w:rFonts w:ascii="Wingdings" w:hAnsi="Wingdings" w:hint="default"/>
      </w:rPr>
    </w:lvl>
    <w:lvl w:ilvl="4" w:tplc="2F50649A" w:tentative="1">
      <w:start w:val="1"/>
      <w:numFmt w:val="bullet"/>
      <w:lvlText w:val=""/>
      <w:lvlJc w:val="left"/>
      <w:pPr>
        <w:tabs>
          <w:tab w:val="num" w:pos="3600"/>
        </w:tabs>
        <w:ind w:left="3600" w:hanging="360"/>
      </w:pPr>
      <w:rPr>
        <w:rFonts w:ascii="Wingdings" w:hAnsi="Wingdings" w:hint="default"/>
      </w:rPr>
    </w:lvl>
    <w:lvl w:ilvl="5" w:tplc="F12A829A" w:tentative="1">
      <w:start w:val="1"/>
      <w:numFmt w:val="bullet"/>
      <w:lvlText w:val=""/>
      <w:lvlJc w:val="left"/>
      <w:pPr>
        <w:tabs>
          <w:tab w:val="num" w:pos="4320"/>
        </w:tabs>
        <w:ind w:left="4320" w:hanging="360"/>
      </w:pPr>
      <w:rPr>
        <w:rFonts w:ascii="Wingdings" w:hAnsi="Wingdings" w:hint="default"/>
      </w:rPr>
    </w:lvl>
    <w:lvl w:ilvl="6" w:tplc="D16CDB82" w:tentative="1">
      <w:start w:val="1"/>
      <w:numFmt w:val="bullet"/>
      <w:lvlText w:val=""/>
      <w:lvlJc w:val="left"/>
      <w:pPr>
        <w:tabs>
          <w:tab w:val="num" w:pos="5040"/>
        </w:tabs>
        <w:ind w:left="5040" w:hanging="360"/>
      </w:pPr>
      <w:rPr>
        <w:rFonts w:ascii="Wingdings" w:hAnsi="Wingdings" w:hint="default"/>
      </w:rPr>
    </w:lvl>
    <w:lvl w:ilvl="7" w:tplc="C810C326" w:tentative="1">
      <w:start w:val="1"/>
      <w:numFmt w:val="bullet"/>
      <w:lvlText w:val=""/>
      <w:lvlJc w:val="left"/>
      <w:pPr>
        <w:tabs>
          <w:tab w:val="num" w:pos="5760"/>
        </w:tabs>
        <w:ind w:left="5760" w:hanging="360"/>
      </w:pPr>
      <w:rPr>
        <w:rFonts w:ascii="Wingdings" w:hAnsi="Wingdings" w:hint="default"/>
      </w:rPr>
    </w:lvl>
    <w:lvl w:ilvl="8" w:tplc="36723EF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904E9A"/>
    <w:multiLevelType w:val="hybridMultilevel"/>
    <w:tmpl w:val="774C1C0E"/>
    <w:lvl w:ilvl="0" w:tplc="BCF6BCFA">
      <w:start w:val="1"/>
      <w:numFmt w:val="bullet"/>
      <w:lvlText w:val="–"/>
      <w:lvlJc w:val="left"/>
      <w:pPr>
        <w:tabs>
          <w:tab w:val="num" w:pos="720"/>
        </w:tabs>
        <w:ind w:left="720" w:hanging="360"/>
      </w:pPr>
      <w:rPr>
        <w:rFonts w:ascii="Times New Roman" w:hAnsi="Times New Roman" w:hint="default"/>
      </w:rPr>
    </w:lvl>
    <w:lvl w:ilvl="1" w:tplc="60DAE4BA">
      <w:start w:val="158"/>
      <w:numFmt w:val="bullet"/>
      <w:lvlText w:val="–"/>
      <w:lvlJc w:val="left"/>
      <w:pPr>
        <w:tabs>
          <w:tab w:val="num" w:pos="1440"/>
        </w:tabs>
        <w:ind w:left="1440" w:hanging="360"/>
      </w:pPr>
      <w:rPr>
        <w:rFonts w:ascii="Times New Roman" w:hAnsi="Times New Roman" w:hint="default"/>
      </w:rPr>
    </w:lvl>
    <w:lvl w:ilvl="2" w:tplc="68421BBA" w:tentative="1">
      <w:start w:val="1"/>
      <w:numFmt w:val="bullet"/>
      <w:lvlText w:val="–"/>
      <w:lvlJc w:val="left"/>
      <w:pPr>
        <w:tabs>
          <w:tab w:val="num" w:pos="2160"/>
        </w:tabs>
        <w:ind w:left="2160" w:hanging="360"/>
      </w:pPr>
      <w:rPr>
        <w:rFonts w:ascii="Times New Roman" w:hAnsi="Times New Roman" w:hint="default"/>
      </w:rPr>
    </w:lvl>
    <w:lvl w:ilvl="3" w:tplc="0C1E3F7E" w:tentative="1">
      <w:start w:val="1"/>
      <w:numFmt w:val="bullet"/>
      <w:lvlText w:val="–"/>
      <w:lvlJc w:val="left"/>
      <w:pPr>
        <w:tabs>
          <w:tab w:val="num" w:pos="2880"/>
        </w:tabs>
        <w:ind w:left="2880" w:hanging="360"/>
      </w:pPr>
      <w:rPr>
        <w:rFonts w:ascii="Times New Roman" w:hAnsi="Times New Roman" w:hint="default"/>
      </w:rPr>
    </w:lvl>
    <w:lvl w:ilvl="4" w:tplc="2C180C9A" w:tentative="1">
      <w:start w:val="1"/>
      <w:numFmt w:val="bullet"/>
      <w:lvlText w:val="–"/>
      <w:lvlJc w:val="left"/>
      <w:pPr>
        <w:tabs>
          <w:tab w:val="num" w:pos="3600"/>
        </w:tabs>
        <w:ind w:left="3600" w:hanging="360"/>
      </w:pPr>
      <w:rPr>
        <w:rFonts w:ascii="Times New Roman" w:hAnsi="Times New Roman" w:hint="default"/>
      </w:rPr>
    </w:lvl>
    <w:lvl w:ilvl="5" w:tplc="DEA01FD6" w:tentative="1">
      <w:start w:val="1"/>
      <w:numFmt w:val="bullet"/>
      <w:lvlText w:val="–"/>
      <w:lvlJc w:val="left"/>
      <w:pPr>
        <w:tabs>
          <w:tab w:val="num" w:pos="4320"/>
        </w:tabs>
        <w:ind w:left="4320" w:hanging="360"/>
      </w:pPr>
      <w:rPr>
        <w:rFonts w:ascii="Times New Roman" w:hAnsi="Times New Roman" w:hint="default"/>
      </w:rPr>
    </w:lvl>
    <w:lvl w:ilvl="6" w:tplc="AB5C5C30" w:tentative="1">
      <w:start w:val="1"/>
      <w:numFmt w:val="bullet"/>
      <w:lvlText w:val="–"/>
      <w:lvlJc w:val="left"/>
      <w:pPr>
        <w:tabs>
          <w:tab w:val="num" w:pos="5040"/>
        </w:tabs>
        <w:ind w:left="5040" w:hanging="360"/>
      </w:pPr>
      <w:rPr>
        <w:rFonts w:ascii="Times New Roman" w:hAnsi="Times New Roman" w:hint="default"/>
      </w:rPr>
    </w:lvl>
    <w:lvl w:ilvl="7" w:tplc="F0EE60C6" w:tentative="1">
      <w:start w:val="1"/>
      <w:numFmt w:val="bullet"/>
      <w:lvlText w:val="–"/>
      <w:lvlJc w:val="left"/>
      <w:pPr>
        <w:tabs>
          <w:tab w:val="num" w:pos="5760"/>
        </w:tabs>
        <w:ind w:left="5760" w:hanging="360"/>
      </w:pPr>
      <w:rPr>
        <w:rFonts w:ascii="Times New Roman" w:hAnsi="Times New Roman" w:hint="default"/>
      </w:rPr>
    </w:lvl>
    <w:lvl w:ilvl="8" w:tplc="177EC14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1EE52F2"/>
    <w:multiLevelType w:val="hybridMultilevel"/>
    <w:tmpl w:val="B5E6CCC2"/>
    <w:lvl w:ilvl="0" w:tplc="AA60BF04">
      <w:start w:val="1"/>
      <w:numFmt w:val="bullet"/>
      <w:lvlText w:val=""/>
      <w:lvlJc w:val="left"/>
      <w:pPr>
        <w:tabs>
          <w:tab w:val="num" w:pos="720"/>
        </w:tabs>
        <w:ind w:left="720" w:hanging="360"/>
      </w:pPr>
      <w:rPr>
        <w:rFonts w:ascii="Wingdings" w:hAnsi="Wingdings" w:hint="default"/>
      </w:rPr>
    </w:lvl>
    <w:lvl w:ilvl="1" w:tplc="97D45010" w:tentative="1">
      <w:start w:val="1"/>
      <w:numFmt w:val="bullet"/>
      <w:lvlText w:val=""/>
      <w:lvlJc w:val="left"/>
      <w:pPr>
        <w:tabs>
          <w:tab w:val="num" w:pos="1440"/>
        </w:tabs>
        <w:ind w:left="1440" w:hanging="360"/>
      </w:pPr>
      <w:rPr>
        <w:rFonts w:ascii="Wingdings" w:hAnsi="Wingdings" w:hint="default"/>
      </w:rPr>
    </w:lvl>
    <w:lvl w:ilvl="2" w:tplc="D584AB14" w:tentative="1">
      <w:start w:val="1"/>
      <w:numFmt w:val="bullet"/>
      <w:lvlText w:val=""/>
      <w:lvlJc w:val="left"/>
      <w:pPr>
        <w:tabs>
          <w:tab w:val="num" w:pos="2160"/>
        </w:tabs>
        <w:ind w:left="2160" w:hanging="360"/>
      </w:pPr>
      <w:rPr>
        <w:rFonts w:ascii="Wingdings" w:hAnsi="Wingdings" w:hint="default"/>
      </w:rPr>
    </w:lvl>
    <w:lvl w:ilvl="3" w:tplc="C5B68268" w:tentative="1">
      <w:start w:val="1"/>
      <w:numFmt w:val="bullet"/>
      <w:lvlText w:val=""/>
      <w:lvlJc w:val="left"/>
      <w:pPr>
        <w:tabs>
          <w:tab w:val="num" w:pos="2880"/>
        </w:tabs>
        <w:ind w:left="2880" w:hanging="360"/>
      </w:pPr>
      <w:rPr>
        <w:rFonts w:ascii="Wingdings" w:hAnsi="Wingdings" w:hint="default"/>
      </w:rPr>
    </w:lvl>
    <w:lvl w:ilvl="4" w:tplc="77EC1AFE" w:tentative="1">
      <w:start w:val="1"/>
      <w:numFmt w:val="bullet"/>
      <w:lvlText w:val=""/>
      <w:lvlJc w:val="left"/>
      <w:pPr>
        <w:tabs>
          <w:tab w:val="num" w:pos="3600"/>
        </w:tabs>
        <w:ind w:left="3600" w:hanging="360"/>
      </w:pPr>
      <w:rPr>
        <w:rFonts w:ascii="Wingdings" w:hAnsi="Wingdings" w:hint="default"/>
      </w:rPr>
    </w:lvl>
    <w:lvl w:ilvl="5" w:tplc="E242974A" w:tentative="1">
      <w:start w:val="1"/>
      <w:numFmt w:val="bullet"/>
      <w:lvlText w:val=""/>
      <w:lvlJc w:val="left"/>
      <w:pPr>
        <w:tabs>
          <w:tab w:val="num" w:pos="4320"/>
        </w:tabs>
        <w:ind w:left="4320" w:hanging="360"/>
      </w:pPr>
      <w:rPr>
        <w:rFonts w:ascii="Wingdings" w:hAnsi="Wingdings" w:hint="default"/>
      </w:rPr>
    </w:lvl>
    <w:lvl w:ilvl="6" w:tplc="7A14BF1A" w:tentative="1">
      <w:start w:val="1"/>
      <w:numFmt w:val="bullet"/>
      <w:lvlText w:val=""/>
      <w:lvlJc w:val="left"/>
      <w:pPr>
        <w:tabs>
          <w:tab w:val="num" w:pos="5040"/>
        </w:tabs>
        <w:ind w:left="5040" w:hanging="360"/>
      </w:pPr>
      <w:rPr>
        <w:rFonts w:ascii="Wingdings" w:hAnsi="Wingdings" w:hint="default"/>
      </w:rPr>
    </w:lvl>
    <w:lvl w:ilvl="7" w:tplc="D2F23DE2" w:tentative="1">
      <w:start w:val="1"/>
      <w:numFmt w:val="bullet"/>
      <w:lvlText w:val=""/>
      <w:lvlJc w:val="left"/>
      <w:pPr>
        <w:tabs>
          <w:tab w:val="num" w:pos="5760"/>
        </w:tabs>
        <w:ind w:left="5760" w:hanging="360"/>
      </w:pPr>
      <w:rPr>
        <w:rFonts w:ascii="Wingdings" w:hAnsi="Wingdings" w:hint="default"/>
      </w:rPr>
    </w:lvl>
    <w:lvl w:ilvl="8" w:tplc="98CC304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5F5142"/>
    <w:multiLevelType w:val="hybridMultilevel"/>
    <w:tmpl w:val="DE144858"/>
    <w:lvl w:ilvl="0" w:tplc="42423652">
      <w:start w:val="1"/>
      <w:numFmt w:val="bullet"/>
      <w:lvlText w:val=""/>
      <w:lvlJc w:val="left"/>
      <w:pPr>
        <w:tabs>
          <w:tab w:val="num" w:pos="1440"/>
        </w:tabs>
        <w:ind w:left="1440" w:hanging="360"/>
      </w:pPr>
      <w:rPr>
        <w:rFonts w:ascii="Symbol" w:hAnsi="Symbol" w:hint="default"/>
        <w:b w:val="0"/>
        <w:i w:val="0"/>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D37233"/>
    <w:multiLevelType w:val="hybridMultilevel"/>
    <w:tmpl w:val="A26457B2"/>
    <w:lvl w:ilvl="0" w:tplc="D41A7A34">
      <w:start w:val="1"/>
      <w:numFmt w:val="bullet"/>
      <w:lvlText w:val=""/>
      <w:lvlJc w:val="left"/>
      <w:pPr>
        <w:tabs>
          <w:tab w:val="num" w:pos="720"/>
        </w:tabs>
        <w:ind w:left="720" w:hanging="360"/>
      </w:pPr>
      <w:rPr>
        <w:rFonts w:ascii="Wingdings" w:hAnsi="Wingdings" w:hint="default"/>
      </w:rPr>
    </w:lvl>
    <w:lvl w:ilvl="1" w:tplc="9DBA6A00" w:tentative="1">
      <w:start w:val="1"/>
      <w:numFmt w:val="bullet"/>
      <w:lvlText w:val=""/>
      <w:lvlJc w:val="left"/>
      <w:pPr>
        <w:tabs>
          <w:tab w:val="num" w:pos="1440"/>
        </w:tabs>
        <w:ind w:left="1440" w:hanging="360"/>
      </w:pPr>
      <w:rPr>
        <w:rFonts w:ascii="Wingdings" w:hAnsi="Wingdings" w:hint="default"/>
      </w:rPr>
    </w:lvl>
    <w:lvl w:ilvl="2" w:tplc="1204966A" w:tentative="1">
      <w:start w:val="1"/>
      <w:numFmt w:val="bullet"/>
      <w:lvlText w:val=""/>
      <w:lvlJc w:val="left"/>
      <w:pPr>
        <w:tabs>
          <w:tab w:val="num" w:pos="2160"/>
        </w:tabs>
        <w:ind w:left="2160" w:hanging="360"/>
      </w:pPr>
      <w:rPr>
        <w:rFonts w:ascii="Wingdings" w:hAnsi="Wingdings" w:hint="default"/>
      </w:rPr>
    </w:lvl>
    <w:lvl w:ilvl="3" w:tplc="C79AE24E" w:tentative="1">
      <w:start w:val="1"/>
      <w:numFmt w:val="bullet"/>
      <w:lvlText w:val=""/>
      <w:lvlJc w:val="left"/>
      <w:pPr>
        <w:tabs>
          <w:tab w:val="num" w:pos="2880"/>
        </w:tabs>
        <w:ind w:left="2880" w:hanging="360"/>
      </w:pPr>
      <w:rPr>
        <w:rFonts w:ascii="Wingdings" w:hAnsi="Wingdings" w:hint="default"/>
      </w:rPr>
    </w:lvl>
    <w:lvl w:ilvl="4" w:tplc="893C3F4E" w:tentative="1">
      <w:start w:val="1"/>
      <w:numFmt w:val="bullet"/>
      <w:lvlText w:val=""/>
      <w:lvlJc w:val="left"/>
      <w:pPr>
        <w:tabs>
          <w:tab w:val="num" w:pos="3600"/>
        </w:tabs>
        <w:ind w:left="3600" w:hanging="360"/>
      </w:pPr>
      <w:rPr>
        <w:rFonts w:ascii="Wingdings" w:hAnsi="Wingdings" w:hint="default"/>
      </w:rPr>
    </w:lvl>
    <w:lvl w:ilvl="5" w:tplc="277E5BFA" w:tentative="1">
      <w:start w:val="1"/>
      <w:numFmt w:val="bullet"/>
      <w:lvlText w:val=""/>
      <w:lvlJc w:val="left"/>
      <w:pPr>
        <w:tabs>
          <w:tab w:val="num" w:pos="4320"/>
        </w:tabs>
        <w:ind w:left="4320" w:hanging="360"/>
      </w:pPr>
      <w:rPr>
        <w:rFonts w:ascii="Wingdings" w:hAnsi="Wingdings" w:hint="default"/>
      </w:rPr>
    </w:lvl>
    <w:lvl w:ilvl="6" w:tplc="02282142" w:tentative="1">
      <w:start w:val="1"/>
      <w:numFmt w:val="bullet"/>
      <w:lvlText w:val=""/>
      <w:lvlJc w:val="left"/>
      <w:pPr>
        <w:tabs>
          <w:tab w:val="num" w:pos="5040"/>
        </w:tabs>
        <w:ind w:left="5040" w:hanging="360"/>
      </w:pPr>
      <w:rPr>
        <w:rFonts w:ascii="Wingdings" w:hAnsi="Wingdings" w:hint="default"/>
      </w:rPr>
    </w:lvl>
    <w:lvl w:ilvl="7" w:tplc="4906F108" w:tentative="1">
      <w:start w:val="1"/>
      <w:numFmt w:val="bullet"/>
      <w:lvlText w:val=""/>
      <w:lvlJc w:val="left"/>
      <w:pPr>
        <w:tabs>
          <w:tab w:val="num" w:pos="5760"/>
        </w:tabs>
        <w:ind w:left="5760" w:hanging="360"/>
      </w:pPr>
      <w:rPr>
        <w:rFonts w:ascii="Wingdings" w:hAnsi="Wingdings" w:hint="default"/>
      </w:rPr>
    </w:lvl>
    <w:lvl w:ilvl="8" w:tplc="521EB05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0675C7"/>
    <w:multiLevelType w:val="hybridMultilevel"/>
    <w:tmpl w:val="39B0733C"/>
    <w:lvl w:ilvl="0" w:tplc="316A29EE">
      <w:start w:val="1"/>
      <w:numFmt w:val="bullet"/>
      <w:lvlText w:val=""/>
      <w:lvlJc w:val="left"/>
      <w:pPr>
        <w:tabs>
          <w:tab w:val="num" w:pos="720"/>
        </w:tabs>
        <w:ind w:left="720" w:hanging="360"/>
      </w:pPr>
      <w:rPr>
        <w:rFonts w:ascii="Wingdings" w:hAnsi="Wingdings" w:hint="default"/>
      </w:rPr>
    </w:lvl>
    <w:lvl w:ilvl="1" w:tplc="E8826C38" w:tentative="1">
      <w:start w:val="1"/>
      <w:numFmt w:val="bullet"/>
      <w:lvlText w:val=""/>
      <w:lvlJc w:val="left"/>
      <w:pPr>
        <w:tabs>
          <w:tab w:val="num" w:pos="1440"/>
        </w:tabs>
        <w:ind w:left="1440" w:hanging="360"/>
      </w:pPr>
      <w:rPr>
        <w:rFonts w:ascii="Wingdings" w:hAnsi="Wingdings" w:hint="default"/>
      </w:rPr>
    </w:lvl>
    <w:lvl w:ilvl="2" w:tplc="11FEC2E2" w:tentative="1">
      <w:start w:val="1"/>
      <w:numFmt w:val="bullet"/>
      <w:lvlText w:val=""/>
      <w:lvlJc w:val="left"/>
      <w:pPr>
        <w:tabs>
          <w:tab w:val="num" w:pos="2160"/>
        </w:tabs>
        <w:ind w:left="2160" w:hanging="360"/>
      </w:pPr>
      <w:rPr>
        <w:rFonts w:ascii="Wingdings" w:hAnsi="Wingdings" w:hint="default"/>
      </w:rPr>
    </w:lvl>
    <w:lvl w:ilvl="3" w:tplc="DDD27D0E" w:tentative="1">
      <w:start w:val="1"/>
      <w:numFmt w:val="bullet"/>
      <w:lvlText w:val=""/>
      <w:lvlJc w:val="left"/>
      <w:pPr>
        <w:tabs>
          <w:tab w:val="num" w:pos="2880"/>
        </w:tabs>
        <w:ind w:left="2880" w:hanging="360"/>
      </w:pPr>
      <w:rPr>
        <w:rFonts w:ascii="Wingdings" w:hAnsi="Wingdings" w:hint="default"/>
      </w:rPr>
    </w:lvl>
    <w:lvl w:ilvl="4" w:tplc="2A50CADE" w:tentative="1">
      <w:start w:val="1"/>
      <w:numFmt w:val="bullet"/>
      <w:lvlText w:val=""/>
      <w:lvlJc w:val="left"/>
      <w:pPr>
        <w:tabs>
          <w:tab w:val="num" w:pos="3600"/>
        </w:tabs>
        <w:ind w:left="3600" w:hanging="360"/>
      </w:pPr>
      <w:rPr>
        <w:rFonts w:ascii="Wingdings" w:hAnsi="Wingdings" w:hint="default"/>
      </w:rPr>
    </w:lvl>
    <w:lvl w:ilvl="5" w:tplc="43F45718" w:tentative="1">
      <w:start w:val="1"/>
      <w:numFmt w:val="bullet"/>
      <w:lvlText w:val=""/>
      <w:lvlJc w:val="left"/>
      <w:pPr>
        <w:tabs>
          <w:tab w:val="num" w:pos="4320"/>
        </w:tabs>
        <w:ind w:left="4320" w:hanging="360"/>
      </w:pPr>
      <w:rPr>
        <w:rFonts w:ascii="Wingdings" w:hAnsi="Wingdings" w:hint="default"/>
      </w:rPr>
    </w:lvl>
    <w:lvl w:ilvl="6" w:tplc="9D90368C" w:tentative="1">
      <w:start w:val="1"/>
      <w:numFmt w:val="bullet"/>
      <w:lvlText w:val=""/>
      <w:lvlJc w:val="left"/>
      <w:pPr>
        <w:tabs>
          <w:tab w:val="num" w:pos="5040"/>
        </w:tabs>
        <w:ind w:left="5040" w:hanging="360"/>
      </w:pPr>
      <w:rPr>
        <w:rFonts w:ascii="Wingdings" w:hAnsi="Wingdings" w:hint="default"/>
      </w:rPr>
    </w:lvl>
    <w:lvl w:ilvl="7" w:tplc="FE326EEC" w:tentative="1">
      <w:start w:val="1"/>
      <w:numFmt w:val="bullet"/>
      <w:lvlText w:val=""/>
      <w:lvlJc w:val="left"/>
      <w:pPr>
        <w:tabs>
          <w:tab w:val="num" w:pos="5760"/>
        </w:tabs>
        <w:ind w:left="5760" w:hanging="360"/>
      </w:pPr>
      <w:rPr>
        <w:rFonts w:ascii="Wingdings" w:hAnsi="Wingdings" w:hint="default"/>
      </w:rPr>
    </w:lvl>
    <w:lvl w:ilvl="8" w:tplc="CCA452D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C907E0"/>
    <w:multiLevelType w:val="hybridMultilevel"/>
    <w:tmpl w:val="95EE60B8"/>
    <w:lvl w:ilvl="0" w:tplc="0C30F40C">
      <w:start w:val="1"/>
      <w:numFmt w:val="bullet"/>
      <w:lvlText w:val=""/>
      <w:lvlJc w:val="left"/>
      <w:pPr>
        <w:tabs>
          <w:tab w:val="num" w:pos="720"/>
        </w:tabs>
        <w:ind w:left="720" w:hanging="360"/>
      </w:pPr>
      <w:rPr>
        <w:rFonts w:ascii="Wingdings" w:hAnsi="Wingdings" w:hint="default"/>
      </w:rPr>
    </w:lvl>
    <w:lvl w:ilvl="1" w:tplc="02C2259C" w:tentative="1">
      <w:start w:val="1"/>
      <w:numFmt w:val="bullet"/>
      <w:lvlText w:val=""/>
      <w:lvlJc w:val="left"/>
      <w:pPr>
        <w:tabs>
          <w:tab w:val="num" w:pos="1440"/>
        </w:tabs>
        <w:ind w:left="1440" w:hanging="360"/>
      </w:pPr>
      <w:rPr>
        <w:rFonts w:ascii="Wingdings" w:hAnsi="Wingdings" w:hint="default"/>
      </w:rPr>
    </w:lvl>
    <w:lvl w:ilvl="2" w:tplc="3AE6DA7C" w:tentative="1">
      <w:start w:val="1"/>
      <w:numFmt w:val="bullet"/>
      <w:lvlText w:val=""/>
      <w:lvlJc w:val="left"/>
      <w:pPr>
        <w:tabs>
          <w:tab w:val="num" w:pos="2160"/>
        </w:tabs>
        <w:ind w:left="2160" w:hanging="360"/>
      </w:pPr>
      <w:rPr>
        <w:rFonts w:ascii="Wingdings" w:hAnsi="Wingdings" w:hint="default"/>
      </w:rPr>
    </w:lvl>
    <w:lvl w:ilvl="3" w:tplc="4B14C914" w:tentative="1">
      <w:start w:val="1"/>
      <w:numFmt w:val="bullet"/>
      <w:lvlText w:val=""/>
      <w:lvlJc w:val="left"/>
      <w:pPr>
        <w:tabs>
          <w:tab w:val="num" w:pos="2880"/>
        </w:tabs>
        <w:ind w:left="2880" w:hanging="360"/>
      </w:pPr>
      <w:rPr>
        <w:rFonts w:ascii="Wingdings" w:hAnsi="Wingdings" w:hint="default"/>
      </w:rPr>
    </w:lvl>
    <w:lvl w:ilvl="4" w:tplc="B4768DF0" w:tentative="1">
      <w:start w:val="1"/>
      <w:numFmt w:val="bullet"/>
      <w:lvlText w:val=""/>
      <w:lvlJc w:val="left"/>
      <w:pPr>
        <w:tabs>
          <w:tab w:val="num" w:pos="3600"/>
        </w:tabs>
        <w:ind w:left="3600" w:hanging="360"/>
      </w:pPr>
      <w:rPr>
        <w:rFonts w:ascii="Wingdings" w:hAnsi="Wingdings" w:hint="default"/>
      </w:rPr>
    </w:lvl>
    <w:lvl w:ilvl="5" w:tplc="A614C3E6" w:tentative="1">
      <w:start w:val="1"/>
      <w:numFmt w:val="bullet"/>
      <w:lvlText w:val=""/>
      <w:lvlJc w:val="left"/>
      <w:pPr>
        <w:tabs>
          <w:tab w:val="num" w:pos="4320"/>
        </w:tabs>
        <w:ind w:left="4320" w:hanging="360"/>
      </w:pPr>
      <w:rPr>
        <w:rFonts w:ascii="Wingdings" w:hAnsi="Wingdings" w:hint="default"/>
      </w:rPr>
    </w:lvl>
    <w:lvl w:ilvl="6" w:tplc="C0D40ABE" w:tentative="1">
      <w:start w:val="1"/>
      <w:numFmt w:val="bullet"/>
      <w:lvlText w:val=""/>
      <w:lvlJc w:val="left"/>
      <w:pPr>
        <w:tabs>
          <w:tab w:val="num" w:pos="5040"/>
        </w:tabs>
        <w:ind w:left="5040" w:hanging="360"/>
      </w:pPr>
      <w:rPr>
        <w:rFonts w:ascii="Wingdings" w:hAnsi="Wingdings" w:hint="default"/>
      </w:rPr>
    </w:lvl>
    <w:lvl w:ilvl="7" w:tplc="6A7EE296" w:tentative="1">
      <w:start w:val="1"/>
      <w:numFmt w:val="bullet"/>
      <w:lvlText w:val=""/>
      <w:lvlJc w:val="left"/>
      <w:pPr>
        <w:tabs>
          <w:tab w:val="num" w:pos="5760"/>
        </w:tabs>
        <w:ind w:left="5760" w:hanging="360"/>
      </w:pPr>
      <w:rPr>
        <w:rFonts w:ascii="Wingdings" w:hAnsi="Wingdings" w:hint="default"/>
      </w:rPr>
    </w:lvl>
    <w:lvl w:ilvl="8" w:tplc="41248D2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FE128B"/>
    <w:multiLevelType w:val="hybridMultilevel"/>
    <w:tmpl w:val="2124AEB4"/>
    <w:lvl w:ilvl="0" w:tplc="24C4F7E4">
      <w:start w:val="1"/>
      <w:numFmt w:val="bullet"/>
      <w:lvlText w:val=""/>
      <w:lvlJc w:val="left"/>
      <w:pPr>
        <w:tabs>
          <w:tab w:val="num" w:pos="720"/>
        </w:tabs>
        <w:ind w:left="720" w:hanging="360"/>
      </w:pPr>
      <w:rPr>
        <w:rFonts w:ascii="Symbol" w:hAnsi="Symbol" w:hint="default"/>
        <w:color w:val="auto"/>
      </w:rPr>
    </w:lvl>
    <w:lvl w:ilvl="1" w:tplc="BBBA5EDE" w:tentative="1">
      <w:start w:val="1"/>
      <w:numFmt w:val="bullet"/>
      <w:lvlText w:val=""/>
      <w:lvlJc w:val="left"/>
      <w:pPr>
        <w:tabs>
          <w:tab w:val="num" w:pos="1440"/>
        </w:tabs>
        <w:ind w:left="1440" w:hanging="360"/>
      </w:pPr>
      <w:rPr>
        <w:rFonts w:ascii="Wingdings" w:hAnsi="Wingdings" w:hint="default"/>
      </w:rPr>
    </w:lvl>
    <w:lvl w:ilvl="2" w:tplc="091272B2" w:tentative="1">
      <w:start w:val="1"/>
      <w:numFmt w:val="bullet"/>
      <w:lvlText w:val=""/>
      <w:lvlJc w:val="left"/>
      <w:pPr>
        <w:tabs>
          <w:tab w:val="num" w:pos="2160"/>
        </w:tabs>
        <w:ind w:left="2160" w:hanging="360"/>
      </w:pPr>
      <w:rPr>
        <w:rFonts w:ascii="Wingdings" w:hAnsi="Wingdings" w:hint="default"/>
      </w:rPr>
    </w:lvl>
    <w:lvl w:ilvl="3" w:tplc="83EA41CE" w:tentative="1">
      <w:start w:val="1"/>
      <w:numFmt w:val="bullet"/>
      <w:lvlText w:val=""/>
      <w:lvlJc w:val="left"/>
      <w:pPr>
        <w:tabs>
          <w:tab w:val="num" w:pos="2880"/>
        </w:tabs>
        <w:ind w:left="2880" w:hanging="360"/>
      </w:pPr>
      <w:rPr>
        <w:rFonts w:ascii="Wingdings" w:hAnsi="Wingdings" w:hint="default"/>
      </w:rPr>
    </w:lvl>
    <w:lvl w:ilvl="4" w:tplc="0D8C2D26" w:tentative="1">
      <w:start w:val="1"/>
      <w:numFmt w:val="bullet"/>
      <w:lvlText w:val=""/>
      <w:lvlJc w:val="left"/>
      <w:pPr>
        <w:tabs>
          <w:tab w:val="num" w:pos="3600"/>
        </w:tabs>
        <w:ind w:left="3600" w:hanging="360"/>
      </w:pPr>
      <w:rPr>
        <w:rFonts w:ascii="Wingdings" w:hAnsi="Wingdings" w:hint="default"/>
      </w:rPr>
    </w:lvl>
    <w:lvl w:ilvl="5" w:tplc="63D679B6" w:tentative="1">
      <w:start w:val="1"/>
      <w:numFmt w:val="bullet"/>
      <w:lvlText w:val=""/>
      <w:lvlJc w:val="left"/>
      <w:pPr>
        <w:tabs>
          <w:tab w:val="num" w:pos="4320"/>
        </w:tabs>
        <w:ind w:left="4320" w:hanging="360"/>
      </w:pPr>
      <w:rPr>
        <w:rFonts w:ascii="Wingdings" w:hAnsi="Wingdings" w:hint="default"/>
      </w:rPr>
    </w:lvl>
    <w:lvl w:ilvl="6" w:tplc="96B29240" w:tentative="1">
      <w:start w:val="1"/>
      <w:numFmt w:val="bullet"/>
      <w:lvlText w:val=""/>
      <w:lvlJc w:val="left"/>
      <w:pPr>
        <w:tabs>
          <w:tab w:val="num" w:pos="5040"/>
        </w:tabs>
        <w:ind w:left="5040" w:hanging="360"/>
      </w:pPr>
      <w:rPr>
        <w:rFonts w:ascii="Wingdings" w:hAnsi="Wingdings" w:hint="default"/>
      </w:rPr>
    </w:lvl>
    <w:lvl w:ilvl="7" w:tplc="12D02AA4" w:tentative="1">
      <w:start w:val="1"/>
      <w:numFmt w:val="bullet"/>
      <w:lvlText w:val=""/>
      <w:lvlJc w:val="left"/>
      <w:pPr>
        <w:tabs>
          <w:tab w:val="num" w:pos="5760"/>
        </w:tabs>
        <w:ind w:left="5760" w:hanging="360"/>
      </w:pPr>
      <w:rPr>
        <w:rFonts w:ascii="Wingdings" w:hAnsi="Wingdings" w:hint="default"/>
      </w:rPr>
    </w:lvl>
    <w:lvl w:ilvl="8" w:tplc="207469E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8061B9"/>
    <w:multiLevelType w:val="multilevel"/>
    <w:tmpl w:val="DC66F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316011"/>
    <w:multiLevelType w:val="multilevel"/>
    <w:tmpl w:val="A016EA1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7043FD"/>
    <w:multiLevelType w:val="hybridMultilevel"/>
    <w:tmpl w:val="0DC48F10"/>
    <w:lvl w:ilvl="0" w:tplc="E8A0FA38">
      <w:start w:val="1"/>
      <w:numFmt w:val="bullet"/>
      <w:lvlText w:val=""/>
      <w:lvlJc w:val="left"/>
      <w:pPr>
        <w:tabs>
          <w:tab w:val="num" w:pos="720"/>
        </w:tabs>
        <w:ind w:left="720" w:hanging="360"/>
      </w:pPr>
      <w:rPr>
        <w:rFonts w:ascii="Wingdings" w:hAnsi="Wingdings" w:hint="default"/>
      </w:rPr>
    </w:lvl>
    <w:lvl w:ilvl="1" w:tplc="BFA008B0" w:tentative="1">
      <w:start w:val="1"/>
      <w:numFmt w:val="bullet"/>
      <w:lvlText w:val=""/>
      <w:lvlJc w:val="left"/>
      <w:pPr>
        <w:tabs>
          <w:tab w:val="num" w:pos="1440"/>
        </w:tabs>
        <w:ind w:left="1440" w:hanging="360"/>
      </w:pPr>
      <w:rPr>
        <w:rFonts w:ascii="Wingdings" w:hAnsi="Wingdings" w:hint="default"/>
      </w:rPr>
    </w:lvl>
    <w:lvl w:ilvl="2" w:tplc="BB4E1A1A" w:tentative="1">
      <w:start w:val="1"/>
      <w:numFmt w:val="bullet"/>
      <w:lvlText w:val=""/>
      <w:lvlJc w:val="left"/>
      <w:pPr>
        <w:tabs>
          <w:tab w:val="num" w:pos="2160"/>
        </w:tabs>
        <w:ind w:left="2160" w:hanging="360"/>
      </w:pPr>
      <w:rPr>
        <w:rFonts w:ascii="Wingdings" w:hAnsi="Wingdings" w:hint="default"/>
      </w:rPr>
    </w:lvl>
    <w:lvl w:ilvl="3" w:tplc="AF246E2E" w:tentative="1">
      <w:start w:val="1"/>
      <w:numFmt w:val="bullet"/>
      <w:lvlText w:val=""/>
      <w:lvlJc w:val="left"/>
      <w:pPr>
        <w:tabs>
          <w:tab w:val="num" w:pos="2880"/>
        </w:tabs>
        <w:ind w:left="2880" w:hanging="360"/>
      </w:pPr>
      <w:rPr>
        <w:rFonts w:ascii="Wingdings" w:hAnsi="Wingdings" w:hint="default"/>
      </w:rPr>
    </w:lvl>
    <w:lvl w:ilvl="4" w:tplc="4BC05C18" w:tentative="1">
      <w:start w:val="1"/>
      <w:numFmt w:val="bullet"/>
      <w:lvlText w:val=""/>
      <w:lvlJc w:val="left"/>
      <w:pPr>
        <w:tabs>
          <w:tab w:val="num" w:pos="3600"/>
        </w:tabs>
        <w:ind w:left="3600" w:hanging="360"/>
      </w:pPr>
      <w:rPr>
        <w:rFonts w:ascii="Wingdings" w:hAnsi="Wingdings" w:hint="default"/>
      </w:rPr>
    </w:lvl>
    <w:lvl w:ilvl="5" w:tplc="8DC65F0C" w:tentative="1">
      <w:start w:val="1"/>
      <w:numFmt w:val="bullet"/>
      <w:lvlText w:val=""/>
      <w:lvlJc w:val="left"/>
      <w:pPr>
        <w:tabs>
          <w:tab w:val="num" w:pos="4320"/>
        </w:tabs>
        <w:ind w:left="4320" w:hanging="360"/>
      </w:pPr>
      <w:rPr>
        <w:rFonts w:ascii="Wingdings" w:hAnsi="Wingdings" w:hint="default"/>
      </w:rPr>
    </w:lvl>
    <w:lvl w:ilvl="6" w:tplc="EC3692BE" w:tentative="1">
      <w:start w:val="1"/>
      <w:numFmt w:val="bullet"/>
      <w:lvlText w:val=""/>
      <w:lvlJc w:val="left"/>
      <w:pPr>
        <w:tabs>
          <w:tab w:val="num" w:pos="5040"/>
        </w:tabs>
        <w:ind w:left="5040" w:hanging="360"/>
      </w:pPr>
      <w:rPr>
        <w:rFonts w:ascii="Wingdings" w:hAnsi="Wingdings" w:hint="default"/>
      </w:rPr>
    </w:lvl>
    <w:lvl w:ilvl="7" w:tplc="FB7A2B20" w:tentative="1">
      <w:start w:val="1"/>
      <w:numFmt w:val="bullet"/>
      <w:lvlText w:val=""/>
      <w:lvlJc w:val="left"/>
      <w:pPr>
        <w:tabs>
          <w:tab w:val="num" w:pos="5760"/>
        </w:tabs>
        <w:ind w:left="5760" w:hanging="360"/>
      </w:pPr>
      <w:rPr>
        <w:rFonts w:ascii="Wingdings" w:hAnsi="Wingdings" w:hint="default"/>
      </w:rPr>
    </w:lvl>
    <w:lvl w:ilvl="8" w:tplc="F97804D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161599"/>
    <w:multiLevelType w:val="hybridMultilevel"/>
    <w:tmpl w:val="9D92939A"/>
    <w:lvl w:ilvl="0" w:tplc="F9D87BE8">
      <w:start w:val="1"/>
      <w:numFmt w:val="bullet"/>
      <w:lvlText w:val=""/>
      <w:lvlJc w:val="left"/>
      <w:pPr>
        <w:tabs>
          <w:tab w:val="num" w:pos="720"/>
        </w:tabs>
        <w:ind w:left="720" w:hanging="360"/>
      </w:pPr>
      <w:rPr>
        <w:rFonts w:ascii="Wingdings" w:hAnsi="Wingdings" w:hint="default"/>
      </w:rPr>
    </w:lvl>
    <w:lvl w:ilvl="1" w:tplc="E9EECFF2" w:tentative="1">
      <w:start w:val="1"/>
      <w:numFmt w:val="bullet"/>
      <w:lvlText w:val=""/>
      <w:lvlJc w:val="left"/>
      <w:pPr>
        <w:tabs>
          <w:tab w:val="num" w:pos="1440"/>
        </w:tabs>
        <w:ind w:left="1440" w:hanging="360"/>
      </w:pPr>
      <w:rPr>
        <w:rFonts w:ascii="Wingdings" w:hAnsi="Wingdings" w:hint="default"/>
      </w:rPr>
    </w:lvl>
    <w:lvl w:ilvl="2" w:tplc="FAF8A7C8" w:tentative="1">
      <w:start w:val="1"/>
      <w:numFmt w:val="bullet"/>
      <w:lvlText w:val=""/>
      <w:lvlJc w:val="left"/>
      <w:pPr>
        <w:tabs>
          <w:tab w:val="num" w:pos="2160"/>
        </w:tabs>
        <w:ind w:left="2160" w:hanging="360"/>
      </w:pPr>
      <w:rPr>
        <w:rFonts w:ascii="Wingdings" w:hAnsi="Wingdings" w:hint="default"/>
      </w:rPr>
    </w:lvl>
    <w:lvl w:ilvl="3" w:tplc="256E4F9A" w:tentative="1">
      <w:start w:val="1"/>
      <w:numFmt w:val="bullet"/>
      <w:lvlText w:val=""/>
      <w:lvlJc w:val="left"/>
      <w:pPr>
        <w:tabs>
          <w:tab w:val="num" w:pos="2880"/>
        </w:tabs>
        <w:ind w:left="2880" w:hanging="360"/>
      </w:pPr>
      <w:rPr>
        <w:rFonts w:ascii="Wingdings" w:hAnsi="Wingdings" w:hint="default"/>
      </w:rPr>
    </w:lvl>
    <w:lvl w:ilvl="4" w:tplc="52FC091A" w:tentative="1">
      <w:start w:val="1"/>
      <w:numFmt w:val="bullet"/>
      <w:lvlText w:val=""/>
      <w:lvlJc w:val="left"/>
      <w:pPr>
        <w:tabs>
          <w:tab w:val="num" w:pos="3600"/>
        </w:tabs>
        <w:ind w:left="3600" w:hanging="360"/>
      </w:pPr>
      <w:rPr>
        <w:rFonts w:ascii="Wingdings" w:hAnsi="Wingdings" w:hint="default"/>
      </w:rPr>
    </w:lvl>
    <w:lvl w:ilvl="5" w:tplc="7B8C1BF6" w:tentative="1">
      <w:start w:val="1"/>
      <w:numFmt w:val="bullet"/>
      <w:lvlText w:val=""/>
      <w:lvlJc w:val="left"/>
      <w:pPr>
        <w:tabs>
          <w:tab w:val="num" w:pos="4320"/>
        </w:tabs>
        <w:ind w:left="4320" w:hanging="360"/>
      </w:pPr>
      <w:rPr>
        <w:rFonts w:ascii="Wingdings" w:hAnsi="Wingdings" w:hint="default"/>
      </w:rPr>
    </w:lvl>
    <w:lvl w:ilvl="6" w:tplc="F398A108" w:tentative="1">
      <w:start w:val="1"/>
      <w:numFmt w:val="bullet"/>
      <w:lvlText w:val=""/>
      <w:lvlJc w:val="left"/>
      <w:pPr>
        <w:tabs>
          <w:tab w:val="num" w:pos="5040"/>
        </w:tabs>
        <w:ind w:left="5040" w:hanging="360"/>
      </w:pPr>
      <w:rPr>
        <w:rFonts w:ascii="Wingdings" w:hAnsi="Wingdings" w:hint="default"/>
      </w:rPr>
    </w:lvl>
    <w:lvl w:ilvl="7" w:tplc="2AB4C280" w:tentative="1">
      <w:start w:val="1"/>
      <w:numFmt w:val="bullet"/>
      <w:lvlText w:val=""/>
      <w:lvlJc w:val="left"/>
      <w:pPr>
        <w:tabs>
          <w:tab w:val="num" w:pos="5760"/>
        </w:tabs>
        <w:ind w:left="5760" w:hanging="360"/>
      </w:pPr>
      <w:rPr>
        <w:rFonts w:ascii="Wingdings" w:hAnsi="Wingdings" w:hint="default"/>
      </w:rPr>
    </w:lvl>
    <w:lvl w:ilvl="8" w:tplc="5A64396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7E786A"/>
    <w:multiLevelType w:val="hybridMultilevel"/>
    <w:tmpl w:val="A016EA10"/>
    <w:lvl w:ilvl="0" w:tplc="1256ACEE">
      <w:start w:val="1"/>
      <w:numFmt w:val="bullet"/>
      <w:lvlText w:val=""/>
      <w:lvlJc w:val="left"/>
      <w:pPr>
        <w:tabs>
          <w:tab w:val="num" w:pos="720"/>
        </w:tabs>
        <w:ind w:left="720" w:hanging="360"/>
      </w:pPr>
      <w:rPr>
        <w:rFonts w:ascii="Wingdings" w:hAnsi="Wingdings" w:hint="default"/>
      </w:rPr>
    </w:lvl>
    <w:lvl w:ilvl="1" w:tplc="BBBA5EDE" w:tentative="1">
      <w:start w:val="1"/>
      <w:numFmt w:val="bullet"/>
      <w:lvlText w:val=""/>
      <w:lvlJc w:val="left"/>
      <w:pPr>
        <w:tabs>
          <w:tab w:val="num" w:pos="1440"/>
        </w:tabs>
        <w:ind w:left="1440" w:hanging="360"/>
      </w:pPr>
      <w:rPr>
        <w:rFonts w:ascii="Wingdings" w:hAnsi="Wingdings" w:hint="default"/>
      </w:rPr>
    </w:lvl>
    <w:lvl w:ilvl="2" w:tplc="091272B2" w:tentative="1">
      <w:start w:val="1"/>
      <w:numFmt w:val="bullet"/>
      <w:lvlText w:val=""/>
      <w:lvlJc w:val="left"/>
      <w:pPr>
        <w:tabs>
          <w:tab w:val="num" w:pos="2160"/>
        </w:tabs>
        <w:ind w:left="2160" w:hanging="360"/>
      </w:pPr>
      <w:rPr>
        <w:rFonts w:ascii="Wingdings" w:hAnsi="Wingdings" w:hint="default"/>
      </w:rPr>
    </w:lvl>
    <w:lvl w:ilvl="3" w:tplc="83EA41CE" w:tentative="1">
      <w:start w:val="1"/>
      <w:numFmt w:val="bullet"/>
      <w:lvlText w:val=""/>
      <w:lvlJc w:val="left"/>
      <w:pPr>
        <w:tabs>
          <w:tab w:val="num" w:pos="2880"/>
        </w:tabs>
        <w:ind w:left="2880" w:hanging="360"/>
      </w:pPr>
      <w:rPr>
        <w:rFonts w:ascii="Wingdings" w:hAnsi="Wingdings" w:hint="default"/>
      </w:rPr>
    </w:lvl>
    <w:lvl w:ilvl="4" w:tplc="0D8C2D26" w:tentative="1">
      <w:start w:val="1"/>
      <w:numFmt w:val="bullet"/>
      <w:lvlText w:val=""/>
      <w:lvlJc w:val="left"/>
      <w:pPr>
        <w:tabs>
          <w:tab w:val="num" w:pos="3600"/>
        </w:tabs>
        <w:ind w:left="3600" w:hanging="360"/>
      </w:pPr>
      <w:rPr>
        <w:rFonts w:ascii="Wingdings" w:hAnsi="Wingdings" w:hint="default"/>
      </w:rPr>
    </w:lvl>
    <w:lvl w:ilvl="5" w:tplc="63D679B6" w:tentative="1">
      <w:start w:val="1"/>
      <w:numFmt w:val="bullet"/>
      <w:lvlText w:val=""/>
      <w:lvlJc w:val="left"/>
      <w:pPr>
        <w:tabs>
          <w:tab w:val="num" w:pos="4320"/>
        </w:tabs>
        <w:ind w:left="4320" w:hanging="360"/>
      </w:pPr>
      <w:rPr>
        <w:rFonts w:ascii="Wingdings" w:hAnsi="Wingdings" w:hint="default"/>
      </w:rPr>
    </w:lvl>
    <w:lvl w:ilvl="6" w:tplc="96B29240" w:tentative="1">
      <w:start w:val="1"/>
      <w:numFmt w:val="bullet"/>
      <w:lvlText w:val=""/>
      <w:lvlJc w:val="left"/>
      <w:pPr>
        <w:tabs>
          <w:tab w:val="num" w:pos="5040"/>
        </w:tabs>
        <w:ind w:left="5040" w:hanging="360"/>
      </w:pPr>
      <w:rPr>
        <w:rFonts w:ascii="Wingdings" w:hAnsi="Wingdings" w:hint="default"/>
      </w:rPr>
    </w:lvl>
    <w:lvl w:ilvl="7" w:tplc="12D02AA4" w:tentative="1">
      <w:start w:val="1"/>
      <w:numFmt w:val="bullet"/>
      <w:lvlText w:val=""/>
      <w:lvlJc w:val="left"/>
      <w:pPr>
        <w:tabs>
          <w:tab w:val="num" w:pos="5760"/>
        </w:tabs>
        <w:ind w:left="5760" w:hanging="360"/>
      </w:pPr>
      <w:rPr>
        <w:rFonts w:ascii="Wingdings" w:hAnsi="Wingdings" w:hint="default"/>
      </w:rPr>
    </w:lvl>
    <w:lvl w:ilvl="8" w:tplc="207469E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604286"/>
    <w:multiLevelType w:val="hybridMultilevel"/>
    <w:tmpl w:val="C510AB84"/>
    <w:lvl w:ilvl="0" w:tplc="8BACBE5A">
      <w:start w:val="1"/>
      <w:numFmt w:val="bullet"/>
      <w:lvlText w:val=""/>
      <w:lvlJc w:val="left"/>
      <w:pPr>
        <w:tabs>
          <w:tab w:val="num" w:pos="720"/>
        </w:tabs>
        <w:ind w:left="720" w:hanging="360"/>
      </w:pPr>
      <w:rPr>
        <w:rFonts w:ascii="Wingdings" w:hAnsi="Wingdings" w:hint="default"/>
      </w:rPr>
    </w:lvl>
    <w:lvl w:ilvl="1" w:tplc="FB66FB86" w:tentative="1">
      <w:start w:val="1"/>
      <w:numFmt w:val="bullet"/>
      <w:lvlText w:val=""/>
      <w:lvlJc w:val="left"/>
      <w:pPr>
        <w:tabs>
          <w:tab w:val="num" w:pos="1440"/>
        </w:tabs>
        <w:ind w:left="1440" w:hanging="360"/>
      </w:pPr>
      <w:rPr>
        <w:rFonts w:ascii="Wingdings" w:hAnsi="Wingdings" w:hint="default"/>
      </w:rPr>
    </w:lvl>
    <w:lvl w:ilvl="2" w:tplc="F7620110" w:tentative="1">
      <w:start w:val="1"/>
      <w:numFmt w:val="bullet"/>
      <w:lvlText w:val=""/>
      <w:lvlJc w:val="left"/>
      <w:pPr>
        <w:tabs>
          <w:tab w:val="num" w:pos="2160"/>
        </w:tabs>
        <w:ind w:left="2160" w:hanging="360"/>
      </w:pPr>
      <w:rPr>
        <w:rFonts w:ascii="Wingdings" w:hAnsi="Wingdings" w:hint="default"/>
      </w:rPr>
    </w:lvl>
    <w:lvl w:ilvl="3" w:tplc="0206219C" w:tentative="1">
      <w:start w:val="1"/>
      <w:numFmt w:val="bullet"/>
      <w:lvlText w:val=""/>
      <w:lvlJc w:val="left"/>
      <w:pPr>
        <w:tabs>
          <w:tab w:val="num" w:pos="2880"/>
        </w:tabs>
        <w:ind w:left="2880" w:hanging="360"/>
      </w:pPr>
      <w:rPr>
        <w:rFonts w:ascii="Wingdings" w:hAnsi="Wingdings" w:hint="default"/>
      </w:rPr>
    </w:lvl>
    <w:lvl w:ilvl="4" w:tplc="D968FA98" w:tentative="1">
      <w:start w:val="1"/>
      <w:numFmt w:val="bullet"/>
      <w:lvlText w:val=""/>
      <w:lvlJc w:val="left"/>
      <w:pPr>
        <w:tabs>
          <w:tab w:val="num" w:pos="3600"/>
        </w:tabs>
        <w:ind w:left="3600" w:hanging="360"/>
      </w:pPr>
      <w:rPr>
        <w:rFonts w:ascii="Wingdings" w:hAnsi="Wingdings" w:hint="default"/>
      </w:rPr>
    </w:lvl>
    <w:lvl w:ilvl="5" w:tplc="30D4C1A6" w:tentative="1">
      <w:start w:val="1"/>
      <w:numFmt w:val="bullet"/>
      <w:lvlText w:val=""/>
      <w:lvlJc w:val="left"/>
      <w:pPr>
        <w:tabs>
          <w:tab w:val="num" w:pos="4320"/>
        </w:tabs>
        <w:ind w:left="4320" w:hanging="360"/>
      </w:pPr>
      <w:rPr>
        <w:rFonts w:ascii="Wingdings" w:hAnsi="Wingdings" w:hint="default"/>
      </w:rPr>
    </w:lvl>
    <w:lvl w:ilvl="6" w:tplc="A7EEF476" w:tentative="1">
      <w:start w:val="1"/>
      <w:numFmt w:val="bullet"/>
      <w:lvlText w:val=""/>
      <w:lvlJc w:val="left"/>
      <w:pPr>
        <w:tabs>
          <w:tab w:val="num" w:pos="5040"/>
        </w:tabs>
        <w:ind w:left="5040" w:hanging="360"/>
      </w:pPr>
      <w:rPr>
        <w:rFonts w:ascii="Wingdings" w:hAnsi="Wingdings" w:hint="default"/>
      </w:rPr>
    </w:lvl>
    <w:lvl w:ilvl="7" w:tplc="E1CCCC34" w:tentative="1">
      <w:start w:val="1"/>
      <w:numFmt w:val="bullet"/>
      <w:lvlText w:val=""/>
      <w:lvlJc w:val="left"/>
      <w:pPr>
        <w:tabs>
          <w:tab w:val="num" w:pos="5760"/>
        </w:tabs>
        <w:ind w:left="5760" w:hanging="360"/>
      </w:pPr>
      <w:rPr>
        <w:rFonts w:ascii="Wingdings" w:hAnsi="Wingdings" w:hint="default"/>
      </w:rPr>
    </w:lvl>
    <w:lvl w:ilvl="8" w:tplc="8290612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685D0B"/>
    <w:multiLevelType w:val="hybridMultilevel"/>
    <w:tmpl w:val="5360213A"/>
    <w:lvl w:ilvl="0" w:tplc="12EAED9E">
      <w:start w:val="1"/>
      <w:numFmt w:val="bullet"/>
      <w:lvlText w:val="–"/>
      <w:lvlJc w:val="left"/>
      <w:pPr>
        <w:tabs>
          <w:tab w:val="num" w:pos="720"/>
        </w:tabs>
        <w:ind w:left="720" w:hanging="360"/>
      </w:pPr>
      <w:rPr>
        <w:rFonts w:ascii="Times New Roman" w:hAnsi="Times New Roman" w:hint="default"/>
      </w:rPr>
    </w:lvl>
    <w:lvl w:ilvl="1" w:tplc="46A6ADAA">
      <w:start w:val="1"/>
      <w:numFmt w:val="bullet"/>
      <w:lvlText w:val="–"/>
      <w:lvlJc w:val="left"/>
      <w:pPr>
        <w:tabs>
          <w:tab w:val="num" w:pos="1440"/>
        </w:tabs>
        <w:ind w:left="1440" w:hanging="360"/>
      </w:pPr>
      <w:rPr>
        <w:rFonts w:ascii="Times New Roman" w:hAnsi="Times New Roman" w:hint="default"/>
      </w:rPr>
    </w:lvl>
    <w:lvl w:ilvl="2" w:tplc="0688DCDC" w:tentative="1">
      <w:start w:val="1"/>
      <w:numFmt w:val="bullet"/>
      <w:lvlText w:val="–"/>
      <w:lvlJc w:val="left"/>
      <w:pPr>
        <w:tabs>
          <w:tab w:val="num" w:pos="2160"/>
        </w:tabs>
        <w:ind w:left="2160" w:hanging="360"/>
      </w:pPr>
      <w:rPr>
        <w:rFonts w:ascii="Times New Roman" w:hAnsi="Times New Roman" w:hint="default"/>
      </w:rPr>
    </w:lvl>
    <w:lvl w:ilvl="3" w:tplc="A816BD44" w:tentative="1">
      <w:start w:val="1"/>
      <w:numFmt w:val="bullet"/>
      <w:lvlText w:val="–"/>
      <w:lvlJc w:val="left"/>
      <w:pPr>
        <w:tabs>
          <w:tab w:val="num" w:pos="2880"/>
        </w:tabs>
        <w:ind w:left="2880" w:hanging="360"/>
      </w:pPr>
      <w:rPr>
        <w:rFonts w:ascii="Times New Roman" w:hAnsi="Times New Roman" w:hint="default"/>
      </w:rPr>
    </w:lvl>
    <w:lvl w:ilvl="4" w:tplc="56FEE3A8" w:tentative="1">
      <w:start w:val="1"/>
      <w:numFmt w:val="bullet"/>
      <w:lvlText w:val="–"/>
      <w:lvlJc w:val="left"/>
      <w:pPr>
        <w:tabs>
          <w:tab w:val="num" w:pos="3600"/>
        </w:tabs>
        <w:ind w:left="3600" w:hanging="360"/>
      </w:pPr>
      <w:rPr>
        <w:rFonts w:ascii="Times New Roman" w:hAnsi="Times New Roman" w:hint="default"/>
      </w:rPr>
    </w:lvl>
    <w:lvl w:ilvl="5" w:tplc="3FCA7858" w:tentative="1">
      <w:start w:val="1"/>
      <w:numFmt w:val="bullet"/>
      <w:lvlText w:val="–"/>
      <w:lvlJc w:val="left"/>
      <w:pPr>
        <w:tabs>
          <w:tab w:val="num" w:pos="4320"/>
        </w:tabs>
        <w:ind w:left="4320" w:hanging="360"/>
      </w:pPr>
      <w:rPr>
        <w:rFonts w:ascii="Times New Roman" w:hAnsi="Times New Roman" w:hint="default"/>
      </w:rPr>
    </w:lvl>
    <w:lvl w:ilvl="6" w:tplc="5E5AF7AA" w:tentative="1">
      <w:start w:val="1"/>
      <w:numFmt w:val="bullet"/>
      <w:lvlText w:val="–"/>
      <w:lvlJc w:val="left"/>
      <w:pPr>
        <w:tabs>
          <w:tab w:val="num" w:pos="5040"/>
        </w:tabs>
        <w:ind w:left="5040" w:hanging="360"/>
      </w:pPr>
      <w:rPr>
        <w:rFonts w:ascii="Times New Roman" w:hAnsi="Times New Roman" w:hint="default"/>
      </w:rPr>
    </w:lvl>
    <w:lvl w:ilvl="7" w:tplc="D480E1B8" w:tentative="1">
      <w:start w:val="1"/>
      <w:numFmt w:val="bullet"/>
      <w:lvlText w:val="–"/>
      <w:lvlJc w:val="left"/>
      <w:pPr>
        <w:tabs>
          <w:tab w:val="num" w:pos="5760"/>
        </w:tabs>
        <w:ind w:left="5760" w:hanging="360"/>
      </w:pPr>
      <w:rPr>
        <w:rFonts w:ascii="Times New Roman" w:hAnsi="Times New Roman" w:hint="default"/>
      </w:rPr>
    </w:lvl>
    <w:lvl w:ilvl="8" w:tplc="EDDA7A6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957519D"/>
    <w:multiLevelType w:val="hybridMultilevel"/>
    <w:tmpl w:val="80EC6EC4"/>
    <w:lvl w:ilvl="0" w:tplc="24C4F7E4">
      <w:start w:val="1"/>
      <w:numFmt w:val="bullet"/>
      <w:lvlText w:val=""/>
      <w:lvlJc w:val="left"/>
      <w:pPr>
        <w:tabs>
          <w:tab w:val="num" w:pos="720"/>
        </w:tabs>
        <w:ind w:left="720" w:hanging="360"/>
      </w:pPr>
      <w:rPr>
        <w:rFonts w:ascii="Symbol" w:hAnsi="Symbol" w:hint="default"/>
        <w:color w:val="auto"/>
      </w:rPr>
    </w:lvl>
    <w:lvl w:ilvl="1" w:tplc="21A07BAE" w:tentative="1">
      <w:start w:val="1"/>
      <w:numFmt w:val="bullet"/>
      <w:lvlText w:val=""/>
      <w:lvlJc w:val="left"/>
      <w:pPr>
        <w:tabs>
          <w:tab w:val="num" w:pos="1440"/>
        </w:tabs>
        <w:ind w:left="1440" w:hanging="360"/>
      </w:pPr>
      <w:rPr>
        <w:rFonts w:ascii="Wingdings" w:hAnsi="Wingdings" w:hint="default"/>
      </w:rPr>
    </w:lvl>
    <w:lvl w:ilvl="2" w:tplc="5792DA68" w:tentative="1">
      <w:start w:val="1"/>
      <w:numFmt w:val="bullet"/>
      <w:lvlText w:val=""/>
      <w:lvlJc w:val="left"/>
      <w:pPr>
        <w:tabs>
          <w:tab w:val="num" w:pos="2160"/>
        </w:tabs>
        <w:ind w:left="2160" w:hanging="360"/>
      </w:pPr>
      <w:rPr>
        <w:rFonts w:ascii="Wingdings" w:hAnsi="Wingdings" w:hint="default"/>
      </w:rPr>
    </w:lvl>
    <w:lvl w:ilvl="3" w:tplc="85C09B9A" w:tentative="1">
      <w:start w:val="1"/>
      <w:numFmt w:val="bullet"/>
      <w:lvlText w:val=""/>
      <w:lvlJc w:val="left"/>
      <w:pPr>
        <w:tabs>
          <w:tab w:val="num" w:pos="2880"/>
        </w:tabs>
        <w:ind w:left="2880" w:hanging="360"/>
      </w:pPr>
      <w:rPr>
        <w:rFonts w:ascii="Wingdings" w:hAnsi="Wingdings" w:hint="default"/>
      </w:rPr>
    </w:lvl>
    <w:lvl w:ilvl="4" w:tplc="E086F55A" w:tentative="1">
      <w:start w:val="1"/>
      <w:numFmt w:val="bullet"/>
      <w:lvlText w:val=""/>
      <w:lvlJc w:val="left"/>
      <w:pPr>
        <w:tabs>
          <w:tab w:val="num" w:pos="3600"/>
        </w:tabs>
        <w:ind w:left="3600" w:hanging="360"/>
      </w:pPr>
      <w:rPr>
        <w:rFonts w:ascii="Wingdings" w:hAnsi="Wingdings" w:hint="default"/>
      </w:rPr>
    </w:lvl>
    <w:lvl w:ilvl="5" w:tplc="2170109C" w:tentative="1">
      <w:start w:val="1"/>
      <w:numFmt w:val="bullet"/>
      <w:lvlText w:val=""/>
      <w:lvlJc w:val="left"/>
      <w:pPr>
        <w:tabs>
          <w:tab w:val="num" w:pos="4320"/>
        </w:tabs>
        <w:ind w:left="4320" w:hanging="360"/>
      </w:pPr>
      <w:rPr>
        <w:rFonts w:ascii="Wingdings" w:hAnsi="Wingdings" w:hint="default"/>
      </w:rPr>
    </w:lvl>
    <w:lvl w:ilvl="6" w:tplc="A25652E2" w:tentative="1">
      <w:start w:val="1"/>
      <w:numFmt w:val="bullet"/>
      <w:lvlText w:val=""/>
      <w:lvlJc w:val="left"/>
      <w:pPr>
        <w:tabs>
          <w:tab w:val="num" w:pos="5040"/>
        </w:tabs>
        <w:ind w:left="5040" w:hanging="360"/>
      </w:pPr>
      <w:rPr>
        <w:rFonts w:ascii="Wingdings" w:hAnsi="Wingdings" w:hint="default"/>
      </w:rPr>
    </w:lvl>
    <w:lvl w:ilvl="7" w:tplc="1F706434" w:tentative="1">
      <w:start w:val="1"/>
      <w:numFmt w:val="bullet"/>
      <w:lvlText w:val=""/>
      <w:lvlJc w:val="left"/>
      <w:pPr>
        <w:tabs>
          <w:tab w:val="num" w:pos="5760"/>
        </w:tabs>
        <w:ind w:left="5760" w:hanging="360"/>
      </w:pPr>
      <w:rPr>
        <w:rFonts w:ascii="Wingdings" w:hAnsi="Wingdings" w:hint="default"/>
      </w:rPr>
    </w:lvl>
    <w:lvl w:ilvl="8" w:tplc="9A3ED60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571500"/>
    <w:multiLevelType w:val="hybridMultilevel"/>
    <w:tmpl w:val="C0425652"/>
    <w:lvl w:ilvl="0" w:tplc="24C4F7E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AE1FA6"/>
    <w:multiLevelType w:val="hybridMultilevel"/>
    <w:tmpl w:val="97867FD4"/>
    <w:lvl w:ilvl="0" w:tplc="8EFAAC8E">
      <w:start w:val="1"/>
      <w:numFmt w:val="bullet"/>
      <w:lvlText w:val=""/>
      <w:lvlJc w:val="left"/>
      <w:pPr>
        <w:tabs>
          <w:tab w:val="num" w:pos="720"/>
        </w:tabs>
        <w:ind w:left="720" w:hanging="360"/>
      </w:pPr>
      <w:rPr>
        <w:rFonts w:ascii="Wingdings" w:hAnsi="Wingdings" w:hint="default"/>
      </w:rPr>
    </w:lvl>
    <w:lvl w:ilvl="1" w:tplc="33DAB4C2" w:tentative="1">
      <w:start w:val="1"/>
      <w:numFmt w:val="bullet"/>
      <w:lvlText w:val=""/>
      <w:lvlJc w:val="left"/>
      <w:pPr>
        <w:tabs>
          <w:tab w:val="num" w:pos="1440"/>
        </w:tabs>
        <w:ind w:left="1440" w:hanging="360"/>
      </w:pPr>
      <w:rPr>
        <w:rFonts w:ascii="Wingdings" w:hAnsi="Wingdings" w:hint="default"/>
      </w:rPr>
    </w:lvl>
    <w:lvl w:ilvl="2" w:tplc="EE5E30DA" w:tentative="1">
      <w:start w:val="1"/>
      <w:numFmt w:val="bullet"/>
      <w:lvlText w:val=""/>
      <w:lvlJc w:val="left"/>
      <w:pPr>
        <w:tabs>
          <w:tab w:val="num" w:pos="2160"/>
        </w:tabs>
        <w:ind w:left="2160" w:hanging="360"/>
      </w:pPr>
      <w:rPr>
        <w:rFonts w:ascii="Wingdings" w:hAnsi="Wingdings" w:hint="default"/>
      </w:rPr>
    </w:lvl>
    <w:lvl w:ilvl="3" w:tplc="65E0A736" w:tentative="1">
      <w:start w:val="1"/>
      <w:numFmt w:val="bullet"/>
      <w:lvlText w:val=""/>
      <w:lvlJc w:val="left"/>
      <w:pPr>
        <w:tabs>
          <w:tab w:val="num" w:pos="2880"/>
        </w:tabs>
        <w:ind w:left="2880" w:hanging="360"/>
      </w:pPr>
      <w:rPr>
        <w:rFonts w:ascii="Wingdings" w:hAnsi="Wingdings" w:hint="default"/>
      </w:rPr>
    </w:lvl>
    <w:lvl w:ilvl="4" w:tplc="35509846" w:tentative="1">
      <w:start w:val="1"/>
      <w:numFmt w:val="bullet"/>
      <w:lvlText w:val=""/>
      <w:lvlJc w:val="left"/>
      <w:pPr>
        <w:tabs>
          <w:tab w:val="num" w:pos="3600"/>
        </w:tabs>
        <w:ind w:left="3600" w:hanging="360"/>
      </w:pPr>
      <w:rPr>
        <w:rFonts w:ascii="Wingdings" w:hAnsi="Wingdings" w:hint="default"/>
      </w:rPr>
    </w:lvl>
    <w:lvl w:ilvl="5" w:tplc="49F48A24" w:tentative="1">
      <w:start w:val="1"/>
      <w:numFmt w:val="bullet"/>
      <w:lvlText w:val=""/>
      <w:lvlJc w:val="left"/>
      <w:pPr>
        <w:tabs>
          <w:tab w:val="num" w:pos="4320"/>
        </w:tabs>
        <w:ind w:left="4320" w:hanging="360"/>
      </w:pPr>
      <w:rPr>
        <w:rFonts w:ascii="Wingdings" w:hAnsi="Wingdings" w:hint="default"/>
      </w:rPr>
    </w:lvl>
    <w:lvl w:ilvl="6" w:tplc="FCD4E96A" w:tentative="1">
      <w:start w:val="1"/>
      <w:numFmt w:val="bullet"/>
      <w:lvlText w:val=""/>
      <w:lvlJc w:val="left"/>
      <w:pPr>
        <w:tabs>
          <w:tab w:val="num" w:pos="5040"/>
        </w:tabs>
        <w:ind w:left="5040" w:hanging="360"/>
      </w:pPr>
      <w:rPr>
        <w:rFonts w:ascii="Wingdings" w:hAnsi="Wingdings" w:hint="default"/>
      </w:rPr>
    </w:lvl>
    <w:lvl w:ilvl="7" w:tplc="2E340252" w:tentative="1">
      <w:start w:val="1"/>
      <w:numFmt w:val="bullet"/>
      <w:lvlText w:val=""/>
      <w:lvlJc w:val="left"/>
      <w:pPr>
        <w:tabs>
          <w:tab w:val="num" w:pos="5760"/>
        </w:tabs>
        <w:ind w:left="5760" w:hanging="360"/>
      </w:pPr>
      <w:rPr>
        <w:rFonts w:ascii="Wingdings" w:hAnsi="Wingdings" w:hint="default"/>
      </w:rPr>
    </w:lvl>
    <w:lvl w:ilvl="8" w:tplc="5696353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F8633A"/>
    <w:multiLevelType w:val="hybridMultilevel"/>
    <w:tmpl w:val="0A3CE1FC"/>
    <w:lvl w:ilvl="0" w:tplc="3ED268EC">
      <w:start w:val="1"/>
      <w:numFmt w:val="bullet"/>
      <w:lvlText w:val="•"/>
      <w:lvlJc w:val="left"/>
      <w:pPr>
        <w:tabs>
          <w:tab w:val="num" w:pos="720"/>
        </w:tabs>
        <w:ind w:left="720" w:hanging="360"/>
      </w:pPr>
      <w:rPr>
        <w:rFonts w:ascii="Times New Roman" w:hAnsi="Times New Roman" w:hint="default"/>
      </w:rPr>
    </w:lvl>
    <w:lvl w:ilvl="1" w:tplc="B87CEAF6" w:tentative="1">
      <w:start w:val="1"/>
      <w:numFmt w:val="bullet"/>
      <w:lvlText w:val="•"/>
      <w:lvlJc w:val="left"/>
      <w:pPr>
        <w:tabs>
          <w:tab w:val="num" w:pos="1440"/>
        </w:tabs>
        <w:ind w:left="1440" w:hanging="360"/>
      </w:pPr>
      <w:rPr>
        <w:rFonts w:ascii="Times New Roman" w:hAnsi="Times New Roman" w:hint="default"/>
      </w:rPr>
    </w:lvl>
    <w:lvl w:ilvl="2" w:tplc="658C3EFA" w:tentative="1">
      <w:start w:val="1"/>
      <w:numFmt w:val="bullet"/>
      <w:lvlText w:val="•"/>
      <w:lvlJc w:val="left"/>
      <w:pPr>
        <w:tabs>
          <w:tab w:val="num" w:pos="2160"/>
        </w:tabs>
        <w:ind w:left="2160" w:hanging="360"/>
      </w:pPr>
      <w:rPr>
        <w:rFonts w:ascii="Times New Roman" w:hAnsi="Times New Roman" w:hint="default"/>
      </w:rPr>
    </w:lvl>
    <w:lvl w:ilvl="3" w:tplc="54F0E2F2" w:tentative="1">
      <w:start w:val="1"/>
      <w:numFmt w:val="bullet"/>
      <w:lvlText w:val="•"/>
      <w:lvlJc w:val="left"/>
      <w:pPr>
        <w:tabs>
          <w:tab w:val="num" w:pos="2880"/>
        </w:tabs>
        <w:ind w:left="2880" w:hanging="360"/>
      </w:pPr>
      <w:rPr>
        <w:rFonts w:ascii="Times New Roman" w:hAnsi="Times New Roman" w:hint="default"/>
      </w:rPr>
    </w:lvl>
    <w:lvl w:ilvl="4" w:tplc="119CF2AA" w:tentative="1">
      <w:start w:val="1"/>
      <w:numFmt w:val="bullet"/>
      <w:lvlText w:val="•"/>
      <w:lvlJc w:val="left"/>
      <w:pPr>
        <w:tabs>
          <w:tab w:val="num" w:pos="3600"/>
        </w:tabs>
        <w:ind w:left="3600" w:hanging="360"/>
      </w:pPr>
      <w:rPr>
        <w:rFonts w:ascii="Times New Roman" w:hAnsi="Times New Roman" w:hint="default"/>
      </w:rPr>
    </w:lvl>
    <w:lvl w:ilvl="5" w:tplc="0010E02C" w:tentative="1">
      <w:start w:val="1"/>
      <w:numFmt w:val="bullet"/>
      <w:lvlText w:val="•"/>
      <w:lvlJc w:val="left"/>
      <w:pPr>
        <w:tabs>
          <w:tab w:val="num" w:pos="4320"/>
        </w:tabs>
        <w:ind w:left="4320" w:hanging="360"/>
      </w:pPr>
      <w:rPr>
        <w:rFonts w:ascii="Times New Roman" w:hAnsi="Times New Roman" w:hint="default"/>
      </w:rPr>
    </w:lvl>
    <w:lvl w:ilvl="6" w:tplc="8C9CBCD4" w:tentative="1">
      <w:start w:val="1"/>
      <w:numFmt w:val="bullet"/>
      <w:lvlText w:val="•"/>
      <w:lvlJc w:val="left"/>
      <w:pPr>
        <w:tabs>
          <w:tab w:val="num" w:pos="5040"/>
        </w:tabs>
        <w:ind w:left="5040" w:hanging="360"/>
      </w:pPr>
      <w:rPr>
        <w:rFonts w:ascii="Times New Roman" w:hAnsi="Times New Roman" w:hint="default"/>
      </w:rPr>
    </w:lvl>
    <w:lvl w:ilvl="7" w:tplc="AB7E7B8C" w:tentative="1">
      <w:start w:val="1"/>
      <w:numFmt w:val="bullet"/>
      <w:lvlText w:val="•"/>
      <w:lvlJc w:val="left"/>
      <w:pPr>
        <w:tabs>
          <w:tab w:val="num" w:pos="5760"/>
        </w:tabs>
        <w:ind w:left="5760" w:hanging="360"/>
      </w:pPr>
      <w:rPr>
        <w:rFonts w:ascii="Times New Roman" w:hAnsi="Times New Roman" w:hint="default"/>
      </w:rPr>
    </w:lvl>
    <w:lvl w:ilvl="8" w:tplc="47EC9A50"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52808C3"/>
    <w:multiLevelType w:val="hybridMultilevel"/>
    <w:tmpl w:val="B7E07E20"/>
    <w:lvl w:ilvl="0" w:tplc="076E865E">
      <w:start w:val="1"/>
      <w:numFmt w:val="bullet"/>
      <w:lvlText w:val=""/>
      <w:lvlJc w:val="left"/>
      <w:pPr>
        <w:tabs>
          <w:tab w:val="num" w:pos="720"/>
        </w:tabs>
        <w:ind w:left="720" w:hanging="360"/>
      </w:pPr>
      <w:rPr>
        <w:rFonts w:ascii="Wingdings" w:hAnsi="Wingdings" w:hint="default"/>
      </w:rPr>
    </w:lvl>
    <w:lvl w:ilvl="1" w:tplc="26342426" w:tentative="1">
      <w:start w:val="1"/>
      <w:numFmt w:val="bullet"/>
      <w:lvlText w:val=""/>
      <w:lvlJc w:val="left"/>
      <w:pPr>
        <w:tabs>
          <w:tab w:val="num" w:pos="1440"/>
        </w:tabs>
        <w:ind w:left="1440" w:hanging="360"/>
      </w:pPr>
      <w:rPr>
        <w:rFonts w:ascii="Wingdings" w:hAnsi="Wingdings" w:hint="default"/>
      </w:rPr>
    </w:lvl>
    <w:lvl w:ilvl="2" w:tplc="187CC5F6" w:tentative="1">
      <w:start w:val="1"/>
      <w:numFmt w:val="bullet"/>
      <w:lvlText w:val=""/>
      <w:lvlJc w:val="left"/>
      <w:pPr>
        <w:tabs>
          <w:tab w:val="num" w:pos="2160"/>
        </w:tabs>
        <w:ind w:left="2160" w:hanging="360"/>
      </w:pPr>
      <w:rPr>
        <w:rFonts w:ascii="Wingdings" w:hAnsi="Wingdings" w:hint="default"/>
      </w:rPr>
    </w:lvl>
    <w:lvl w:ilvl="3" w:tplc="07BC20A2" w:tentative="1">
      <w:start w:val="1"/>
      <w:numFmt w:val="bullet"/>
      <w:lvlText w:val=""/>
      <w:lvlJc w:val="left"/>
      <w:pPr>
        <w:tabs>
          <w:tab w:val="num" w:pos="2880"/>
        </w:tabs>
        <w:ind w:left="2880" w:hanging="360"/>
      </w:pPr>
      <w:rPr>
        <w:rFonts w:ascii="Wingdings" w:hAnsi="Wingdings" w:hint="default"/>
      </w:rPr>
    </w:lvl>
    <w:lvl w:ilvl="4" w:tplc="4A1EF862" w:tentative="1">
      <w:start w:val="1"/>
      <w:numFmt w:val="bullet"/>
      <w:lvlText w:val=""/>
      <w:lvlJc w:val="left"/>
      <w:pPr>
        <w:tabs>
          <w:tab w:val="num" w:pos="3600"/>
        </w:tabs>
        <w:ind w:left="3600" w:hanging="360"/>
      </w:pPr>
      <w:rPr>
        <w:rFonts w:ascii="Wingdings" w:hAnsi="Wingdings" w:hint="default"/>
      </w:rPr>
    </w:lvl>
    <w:lvl w:ilvl="5" w:tplc="892E4E8E" w:tentative="1">
      <w:start w:val="1"/>
      <w:numFmt w:val="bullet"/>
      <w:lvlText w:val=""/>
      <w:lvlJc w:val="left"/>
      <w:pPr>
        <w:tabs>
          <w:tab w:val="num" w:pos="4320"/>
        </w:tabs>
        <w:ind w:left="4320" w:hanging="360"/>
      </w:pPr>
      <w:rPr>
        <w:rFonts w:ascii="Wingdings" w:hAnsi="Wingdings" w:hint="default"/>
      </w:rPr>
    </w:lvl>
    <w:lvl w:ilvl="6" w:tplc="2474EA8E" w:tentative="1">
      <w:start w:val="1"/>
      <w:numFmt w:val="bullet"/>
      <w:lvlText w:val=""/>
      <w:lvlJc w:val="left"/>
      <w:pPr>
        <w:tabs>
          <w:tab w:val="num" w:pos="5040"/>
        </w:tabs>
        <w:ind w:left="5040" w:hanging="360"/>
      </w:pPr>
      <w:rPr>
        <w:rFonts w:ascii="Wingdings" w:hAnsi="Wingdings" w:hint="default"/>
      </w:rPr>
    </w:lvl>
    <w:lvl w:ilvl="7" w:tplc="F27C1468" w:tentative="1">
      <w:start w:val="1"/>
      <w:numFmt w:val="bullet"/>
      <w:lvlText w:val=""/>
      <w:lvlJc w:val="left"/>
      <w:pPr>
        <w:tabs>
          <w:tab w:val="num" w:pos="5760"/>
        </w:tabs>
        <w:ind w:left="5760" w:hanging="360"/>
      </w:pPr>
      <w:rPr>
        <w:rFonts w:ascii="Wingdings" w:hAnsi="Wingdings" w:hint="default"/>
      </w:rPr>
    </w:lvl>
    <w:lvl w:ilvl="8" w:tplc="61F2138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461882"/>
    <w:multiLevelType w:val="hybridMultilevel"/>
    <w:tmpl w:val="BD0AAFC2"/>
    <w:lvl w:ilvl="0" w:tplc="4344FF9C">
      <w:start w:val="1"/>
      <w:numFmt w:val="bullet"/>
      <w:lvlText w:val=""/>
      <w:lvlJc w:val="left"/>
      <w:pPr>
        <w:tabs>
          <w:tab w:val="num" w:pos="720"/>
        </w:tabs>
        <w:ind w:left="720" w:hanging="360"/>
      </w:pPr>
      <w:rPr>
        <w:rFonts w:ascii="Wingdings" w:hAnsi="Wingdings" w:hint="default"/>
      </w:rPr>
    </w:lvl>
    <w:lvl w:ilvl="1" w:tplc="BDEC9964" w:tentative="1">
      <w:start w:val="1"/>
      <w:numFmt w:val="bullet"/>
      <w:lvlText w:val=""/>
      <w:lvlJc w:val="left"/>
      <w:pPr>
        <w:tabs>
          <w:tab w:val="num" w:pos="1440"/>
        </w:tabs>
        <w:ind w:left="1440" w:hanging="360"/>
      </w:pPr>
      <w:rPr>
        <w:rFonts w:ascii="Wingdings" w:hAnsi="Wingdings" w:hint="default"/>
      </w:rPr>
    </w:lvl>
    <w:lvl w:ilvl="2" w:tplc="198A04B0" w:tentative="1">
      <w:start w:val="1"/>
      <w:numFmt w:val="bullet"/>
      <w:lvlText w:val=""/>
      <w:lvlJc w:val="left"/>
      <w:pPr>
        <w:tabs>
          <w:tab w:val="num" w:pos="2160"/>
        </w:tabs>
        <w:ind w:left="2160" w:hanging="360"/>
      </w:pPr>
      <w:rPr>
        <w:rFonts w:ascii="Wingdings" w:hAnsi="Wingdings" w:hint="default"/>
      </w:rPr>
    </w:lvl>
    <w:lvl w:ilvl="3" w:tplc="0B88AB3A" w:tentative="1">
      <w:start w:val="1"/>
      <w:numFmt w:val="bullet"/>
      <w:lvlText w:val=""/>
      <w:lvlJc w:val="left"/>
      <w:pPr>
        <w:tabs>
          <w:tab w:val="num" w:pos="2880"/>
        </w:tabs>
        <w:ind w:left="2880" w:hanging="360"/>
      </w:pPr>
      <w:rPr>
        <w:rFonts w:ascii="Wingdings" w:hAnsi="Wingdings" w:hint="default"/>
      </w:rPr>
    </w:lvl>
    <w:lvl w:ilvl="4" w:tplc="5B10073C" w:tentative="1">
      <w:start w:val="1"/>
      <w:numFmt w:val="bullet"/>
      <w:lvlText w:val=""/>
      <w:lvlJc w:val="left"/>
      <w:pPr>
        <w:tabs>
          <w:tab w:val="num" w:pos="3600"/>
        </w:tabs>
        <w:ind w:left="3600" w:hanging="360"/>
      </w:pPr>
      <w:rPr>
        <w:rFonts w:ascii="Wingdings" w:hAnsi="Wingdings" w:hint="default"/>
      </w:rPr>
    </w:lvl>
    <w:lvl w:ilvl="5" w:tplc="E620176A" w:tentative="1">
      <w:start w:val="1"/>
      <w:numFmt w:val="bullet"/>
      <w:lvlText w:val=""/>
      <w:lvlJc w:val="left"/>
      <w:pPr>
        <w:tabs>
          <w:tab w:val="num" w:pos="4320"/>
        </w:tabs>
        <w:ind w:left="4320" w:hanging="360"/>
      </w:pPr>
      <w:rPr>
        <w:rFonts w:ascii="Wingdings" w:hAnsi="Wingdings" w:hint="default"/>
      </w:rPr>
    </w:lvl>
    <w:lvl w:ilvl="6" w:tplc="A0B60698" w:tentative="1">
      <w:start w:val="1"/>
      <w:numFmt w:val="bullet"/>
      <w:lvlText w:val=""/>
      <w:lvlJc w:val="left"/>
      <w:pPr>
        <w:tabs>
          <w:tab w:val="num" w:pos="5040"/>
        </w:tabs>
        <w:ind w:left="5040" w:hanging="360"/>
      </w:pPr>
      <w:rPr>
        <w:rFonts w:ascii="Wingdings" w:hAnsi="Wingdings" w:hint="default"/>
      </w:rPr>
    </w:lvl>
    <w:lvl w:ilvl="7" w:tplc="2F124872" w:tentative="1">
      <w:start w:val="1"/>
      <w:numFmt w:val="bullet"/>
      <w:lvlText w:val=""/>
      <w:lvlJc w:val="left"/>
      <w:pPr>
        <w:tabs>
          <w:tab w:val="num" w:pos="5760"/>
        </w:tabs>
        <w:ind w:left="5760" w:hanging="360"/>
      </w:pPr>
      <w:rPr>
        <w:rFonts w:ascii="Wingdings" w:hAnsi="Wingdings" w:hint="default"/>
      </w:rPr>
    </w:lvl>
    <w:lvl w:ilvl="8" w:tplc="CC4CF4A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567B11"/>
    <w:multiLevelType w:val="multilevel"/>
    <w:tmpl w:val="2124AEB4"/>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A87C67"/>
    <w:multiLevelType w:val="hybridMultilevel"/>
    <w:tmpl w:val="840AEE62"/>
    <w:lvl w:ilvl="0" w:tplc="CAB61B32">
      <w:start w:val="1"/>
      <w:numFmt w:val="bullet"/>
      <w:lvlText w:val=""/>
      <w:lvlJc w:val="left"/>
      <w:pPr>
        <w:tabs>
          <w:tab w:val="num" w:pos="720"/>
        </w:tabs>
        <w:ind w:left="720" w:hanging="360"/>
      </w:pPr>
      <w:rPr>
        <w:rFonts w:ascii="Wingdings" w:hAnsi="Wingdings" w:hint="default"/>
      </w:rPr>
    </w:lvl>
    <w:lvl w:ilvl="1" w:tplc="928CA47C" w:tentative="1">
      <w:start w:val="1"/>
      <w:numFmt w:val="bullet"/>
      <w:lvlText w:val=""/>
      <w:lvlJc w:val="left"/>
      <w:pPr>
        <w:tabs>
          <w:tab w:val="num" w:pos="1440"/>
        </w:tabs>
        <w:ind w:left="1440" w:hanging="360"/>
      </w:pPr>
      <w:rPr>
        <w:rFonts w:ascii="Wingdings" w:hAnsi="Wingdings" w:hint="default"/>
      </w:rPr>
    </w:lvl>
    <w:lvl w:ilvl="2" w:tplc="C4301412" w:tentative="1">
      <w:start w:val="1"/>
      <w:numFmt w:val="bullet"/>
      <w:lvlText w:val=""/>
      <w:lvlJc w:val="left"/>
      <w:pPr>
        <w:tabs>
          <w:tab w:val="num" w:pos="2160"/>
        </w:tabs>
        <w:ind w:left="2160" w:hanging="360"/>
      </w:pPr>
      <w:rPr>
        <w:rFonts w:ascii="Wingdings" w:hAnsi="Wingdings" w:hint="default"/>
      </w:rPr>
    </w:lvl>
    <w:lvl w:ilvl="3" w:tplc="5162A96E" w:tentative="1">
      <w:start w:val="1"/>
      <w:numFmt w:val="bullet"/>
      <w:lvlText w:val=""/>
      <w:lvlJc w:val="left"/>
      <w:pPr>
        <w:tabs>
          <w:tab w:val="num" w:pos="2880"/>
        </w:tabs>
        <w:ind w:left="2880" w:hanging="360"/>
      </w:pPr>
      <w:rPr>
        <w:rFonts w:ascii="Wingdings" w:hAnsi="Wingdings" w:hint="default"/>
      </w:rPr>
    </w:lvl>
    <w:lvl w:ilvl="4" w:tplc="5E7AC96C" w:tentative="1">
      <w:start w:val="1"/>
      <w:numFmt w:val="bullet"/>
      <w:lvlText w:val=""/>
      <w:lvlJc w:val="left"/>
      <w:pPr>
        <w:tabs>
          <w:tab w:val="num" w:pos="3600"/>
        </w:tabs>
        <w:ind w:left="3600" w:hanging="360"/>
      </w:pPr>
      <w:rPr>
        <w:rFonts w:ascii="Wingdings" w:hAnsi="Wingdings" w:hint="default"/>
      </w:rPr>
    </w:lvl>
    <w:lvl w:ilvl="5" w:tplc="AA2E455C" w:tentative="1">
      <w:start w:val="1"/>
      <w:numFmt w:val="bullet"/>
      <w:lvlText w:val=""/>
      <w:lvlJc w:val="left"/>
      <w:pPr>
        <w:tabs>
          <w:tab w:val="num" w:pos="4320"/>
        </w:tabs>
        <w:ind w:left="4320" w:hanging="360"/>
      </w:pPr>
      <w:rPr>
        <w:rFonts w:ascii="Wingdings" w:hAnsi="Wingdings" w:hint="default"/>
      </w:rPr>
    </w:lvl>
    <w:lvl w:ilvl="6" w:tplc="3AE4A40E" w:tentative="1">
      <w:start w:val="1"/>
      <w:numFmt w:val="bullet"/>
      <w:lvlText w:val=""/>
      <w:lvlJc w:val="left"/>
      <w:pPr>
        <w:tabs>
          <w:tab w:val="num" w:pos="5040"/>
        </w:tabs>
        <w:ind w:left="5040" w:hanging="360"/>
      </w:pPr>
      <w:rPr>
        <w:rFonts w:ascii="Wingdings" w:hAnsi="Wingdings" w:hint="default"/>
      </w:rPr>
    </w:lvl>
    <w:lvl w:ilvl="7" w:tplc="47B2C444" w:tentative="1">
      <w:start w:val="1"/>
      <w:numFmt w:val="bullet"/>
      <w:lvlText w:val=""/>
      <w:lvlJc w:val="left"/>
      <w:pPr>
        <w:tabs>
          <w:tab w:val="num" w:pos="5760"/>
        </w:tabs>
        <w:ind w:left="5760" w:hanging="360"/>
      </w:pPr>
      <w:rPr>
        <w:rFonts w:ascii="Wingdings" w:hAnsi="Wingdings" w:hint="default"/>
      </w:rPr>
    </w:lvl>
    <w:lvl w:ilvl="8" w:tplc="D8524D3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C3093C"/>
    <w:multiLevelType w:val="hybridMultilevel"/>
    <w:tmpl w:val="E698D53E"/>
    <w:lvl w:ilvl="0" w:tplc="24C4F7E4">
      <w:start w:val="1"/>
      <w:numFmt w:val="bullet"/>
      <w:lvlText w:val=""/>
      <w:lvlJc w:val="left"/>
      <w:pPr>
        <w:tabs>
          <w:tab w:val="num" w:pos="720"/>
        </w:tabs>
        <w:ind w:left="720" w:hanging="360"/>
      </w:pPr>
      <w:rPr>
        <w:rFonts w:ascii="Symbol" w:hAnsi="Symbol" w:hint="default"/>
        <w:color w:val="auto"/>
      </w:rPr>
    </w:lvl>
    <w:lvl w:ilvl="1" w:tplc="BBBA5EDE" w:tentative="1">
      <w:start w:val="1"/>
      <w:numFmt w:val="bullet"/>
      <w:lvlText w:val=""/>
      <w:lvlJc w:val="left"/>
      <w:pPr>
        <w:tabs>
          <w:tab w:val="num" w:pos="1440"/>
        </w:tabs>
        <w:ind w:left="1440" w:hanging="360"/>
      </w:pPr>
      <w:rPr>
        <w:rFonts w:ascii="Wingdings" w:hAnsi="Wingdings" w:hint="default"/>
      </w:rPr>
    </w:lvl>
    <w:lvl w:ilvl="2" w:tplc="091272B2" w:tentative="1">
      <w:start w:val="1"/>
      <w:numFmt w:val="bullet"/>
      <w:lvlText w:val=""/>
      <w:lvlJc w:val="left"/>
      <w:pPr>
        <w:tabs>
          <w:tab w:val="num" w:pos="2160"/>
        </w:tabs>
        <w:ind w:left="2160" w:hanging="360"/>
      </w:pPr>
      <w:rPr>
        <w:rFonts w:ascii="Wingdings" w:hAnsi="Wingdings" w:hint="default"/>
      </w:rPr>
    </w:lvl>
    <w:lvl w:ilvl="3" w:tplc="83EA41CE" w:tentative="1">
      <w:start w:val="1"/>
      <w:numFmt w:val="bullet"/>
      <w:lvlText w:val=""/>
      <w:lvlJc w:val="left"/>
      <w:pPr>
        <w:tabs>
          <w:tab w:val="num" w:pos="2880"/>
        </w:tabs>
        <w:ind w:left="2880" w:hanging="360"/>
      </w:pPr>
      <w:rPr>
        <w:rFonts w:ascii="Wingdings" w:hAnsi="Wingdings" w:hint="default"/>
      </w:rPr>
    </w:lvl>
    <w:lvl w:ilvl="4" w:tplc="0D8C2D26" w:tentative="1">
      <w:start w:val="1"/>
      <w:numFmt w:val="bullet"/>
      <w:lvlText w:val=""/>
      <w:lvlJc w:val="left"/>
      <w:pPr>
        <w:tabs>
          <w:tab w:val="num" w:pos="3600"/>
        </w:tabs>
        <w:ind w:left="3600" w:hanging="360"/>
      </w:pPr>
      <w:rPr>
        <w:rFonts w:ascii="Wingdings" w:hAnsi="Wingdings" w:hint="default"/>
      </w:rPr>
    </w:lvl>
    <w:lvl w:ilvl="5" w:tplc="63D679B6" w:tentative="1">
      <w:start w:val="1"/>
      <w:numFmt w:val="bullet"/>
      <w:lvlText w:val=""/>
      <w:lvlJc w:val="left"/>
      <w:pPr>
        <w:tabs>
          <w:tab w:val="num" w:pos="4320"/>
        </w:tabs>
        <w:ind w:left="4320" w:hanging="360"/>
      </w:pPr>
      <w:rPr>
        <w:rFonts w:ascii="Wingdings" w:hAnsi="Wingdings" w:hint="default"/>
      </w:rPr>
    </w:lvl>
    <w:lvl w:ilvl="6" w:tplc="96B29240" w:tentative="1">
      <w:start w:val="1"/>
      <w:numFmt w:val="bullet"/>
      <w:lvlText w:val=""/>
      <w:lvlJc w:val="left"/>
      <w:pPr>
        <w:tabs>
          <w:tab w:val="num" w:pos="5040"/>
        </w:tabs>
        <w:ind w:left="5040" w:hanging="360"/>
      </w:pPr>
      <w:rPr>
        <w:rFonts w:ascii="Wingdings" w:hAnsi="Wingdings" w:hint="default"/>
      </w:rPr>
    </w:lvl>
    <w:lvl w:ilvl="7" w:tplc="12D02AA4" w:tentative="1">
      <w:start w:val="1"/>
      <w:numFmt w:val="bullet"/>
      <w:lvlText w:val=""/>
      <w:lvlJc w:val="left"/>
      <w:pPr>
        <w:tabs>
          <w:tab w:val="num" w:pos="5760"/>
        </w:tabs>
        <w:ind w:left="5760" w:hanging="360"/>
      </w:pPr>
      <w:rPr>
        <w:rFonts w:ascii="Wingdings" w:hAnsi="Wingdings" w:hint="default"/>
      </w:rPr>
    </w:lvl>
    <w:lvl w:ilvl="8" w:tplc="207469E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B77B26"/>
    <w:multiLevelType w:val="hybridMultilevel"/>
    <w:tmpl w:val="8910B10E"/>
    <w:lvl w:ilvl="0" w:tplc="1C1A925E">
      <w:start w:val="1"/>
      <w:numFmt w:val="bullet"/>
      <w:lvlText w:val=""/>
      <w:lvlJc w:val="left"/>
      <w:pPr>
        <w:tabs>
          <w:tab w:val="num" w:pos="720"/>
        </w:tabs>
        <w:ind w:left="720" w:hanging="360"/>
      </w:pPr>
      <w:rPr>
        <w:rFonts w:ascii="Wingdings" w:hAnsi="Wingdings" w:hint="default"/>
      </w:rPr>
    </w:lvl>
    <w:lvl w:ilvl="1" w:tplc="BC88664A" w:tentative="1">
      <w:start w:val="1"/>
      <w:numFmt w:val="bullet"/>
      <w:lvlText w:val=""/>
      <w:lvlJc w:val="left"/>
      <w:pPr>
        <w:tabs>
          <w:tab w:val="num" w:pos="1440"/>
        </w:tabs>
        <w:ind w:left="1440" w:hanging="360"/>
      </w:pPr>
      <w:rPr>
        <w:rFonts w:ascii="Wingdings" w:hAnsi="Wingdings" w:hint="default"/>
      </w:rPr>
    </w:lvl>
    <w:lvl w:ilvl="2" w:tplc="9984E32E" w:tentative="1">
      <w:start w:val="1"/>
      <w:numFmt w:val="bullet"/>
      <w:lvlText w:val=""/>
      <w:lvlJc w:val="left"/>
      <w:pPr>
        <w:tabs>
          <w:tab w:val="num" w:pos="2160"/>
        </w:tabs>
        <w:ind w:left="2160" w:hanging="360"/>
      </w:pPr>
      <w:rPr>
        <w:rFonts w:ascii="Wingdings" w:hAnsi="Wingdings" w:hint="default"/>
      </w:rPr>
    </w:lvl>
    <w:lvl w:ilvl="3" w:tplc="0A2A6460" w:tentative="1">
      <w:start w:val="1"/>
      <w:numFmt w:val="bullet"/>
      <w:lvlText w:val=""/>
      <w:lvlJc w:val="left"/>
      <w:pPr>
        <w:tabs>
          <w:tab w:val="num" w:pos="2880"/>
        </w:tabs>
        <w:ind w:left="2880" w:hanging="360"/>
      </w:pPr>
      <w:rPr>
        <w:rFonts w:ascii="Wingdings" w:hAnsi="Wingdings" w:hint="default"/>
      </w:rPr>
    </w:lvl>
    <w:lvl w:ilvl="4" w:tplc="1882880E" w:tentative="1">
      <w:start w:val="1"/>
      <w:numFmt w:val="bullet"/>
      <w:lvlText w:val=""/>
      <w:lvlJc w:val="left"/>
      <w:pPr>
        <w:tabs>
          <w:tab w:val="num" w:pos="3600"/>
        </w:tabs>
        <w:ind w:left="3600" w:hanging="360"/>
      </w:pPr>
      <w:rPr>
        <w:rFonts w:ascii="Wingdings" w:hAnsi="Wingdings" w:hint="default"/>
      </w:rPr>
    </w:lvl>
    <w:lvl w:ilvl="5" w:tplc="F49C9258" w:tentative="1">
      <w:start w:val="1"/>
      <w:numFmt w:val="bullet"/>
      <w:lvlText w:val=""/>
      <w:lvlJc w:val="left"/>
      <w:pPr>
        <w:tabs>
          <w:tab w:val="num" w:pos="4320"/>
        </w:tabs>
        <w:ind w:left="4320" w:hanging="360"/>
      </w:pPr>
      <w:rPr>
        <w:rFonts w:ascii="Wingdings" w:hAnsi="Wingdings" w:hint="default"/>
      </w:rPr>
    </w:lvl>
    <w:lvl w:ilvl="6" w:tplc="A90A9950" w:tentative="1">
      <w:start w:val="1"/>
      <w:numFmt w:val="bullet"/>
      <w:lvlText w:val=""/>
      <w:lvlJc w:val="left"/>
      <w:pPr>
        <w:tabs>
          <w:tab w:val="num" w:pos="5040"/>
        </w:tabs>
        <w:ind w:left="5040" w:hanging="360"/>
      </w:pPr>
      <w:rPr>
        <w:rFonts w:ascii="Wingdings" w:hAnsi="Wingdings" w:hint="default"/>
      </w:rPr>
    </w:lvl>
    <w:lvl w:ilvl="7" w:tplc="2C787324" w:tentative="1">
      <w:start w:val="1"/>
      <w:numFmt w:val="bullet"/>
      <w:lvlText w:val=""/>
      <w:lvlJc w:val="left"/>
      <w:pPr>
        <w:tabs>
          <w:tab w:val="num" w:pos="5760"/>
        </w:tabs>
        <w:ind w:left="5760" w:hanging="360"/>
      </w:pPr>
      <w:rPr>
        <w:rFonts w:ascii="Wingdings" w:hAnsi="Wingdings" w:hint="default"/>
      </w:rPr>
    </w:lvl>
    <w:lvl w:ilvl="8" w:tplc="C1D2155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6"/>
  </w:num>
  <w:num w:numId="3">
    <w:abstractNumId w:val="20"/>
  </w:num>
  <w:num w:numId="4">
    <w:abstractNumId w:val="2"/>
  </w:num>
  <w:num w:numId="5">
    <w:abstractNumId w:val="18"/>
  </w:num>
  <w:num w:numId="6">
    <w:abstractNumId w:val="11"/>
  </w:num>
  <w:num w:numId="7">
    <w:abstractNumId w:val="24"/>
  </w:num>
  <w:num w:numId="8">
    <w:abstractNumId w:val="9"/>
  </w:num>
  <w:num w:numId="9">
    <w:abstractNumId w:val="31"/>
  </w:num>
  <w:num w:numId="10">
    <w:abstractNumId w:val="17"/>
  </w:num>
  <w:num w:numId="11">
    <w:abstractNumId w:val="1"/>
  </w:num>
  <w:num w:numId="12">
    <w:abstractNumId w:val="21"/>
  </w:num>
  <w:num w:numId="13">
    <w:abstractNumId w:val="0"/>
  </w:num>
  <w:num w:numId="14">
    <w:abstractNumId w:val="8"/>
  </w:num>
  <w:num w:numId="15">
    <w:abstractNumId w:val="29"/>
  </w:num>
  <w:num w:numId="16">
    <w:abstractNumId w:val="27"/>
  </w:num>
  <w:num w:numId="17">
    <w:abstractNumId w:val="7"/>
  </w:num>
  <w:num w:numId="18">
    <w:abstractNumId w:val="12"/>
  </w:num>
  <w:num w:numId="19">
    <w:abstractNumId w:val="25"/>
  </w:num>
  <w:num w:numId="20">
    <w:abstractNumId w:val="13"/>
  </w:num>
  <w:num w:numId="21">
    <w:abstractNumId w:val="19"/>
  </w:num>
  <w:num w:numId="22">
    <w:abstractNumId w:val="6"/>
  </w:num>
  <w:num w:numId="23">
    <w:abstractNumId w:val="5"/>
  </w:num>
  <w:num w:numId="24">
    <w:abstractNumId w:val="23"/>
  </w:num>
  <w:num w:numId="25">
    <w:abstractNumId w:val="16"/>
  </w:num>
  <w:num w:numId="26">
    <w:abstractNumId w:val="14"/>
  </w:num>
  <w:num w:numId="27">
    <w:abstractNumId w:val="4"/>
  </w:num>
  <w:num w:numId="28">
    <w:abstractNumId w:val="22"/>
  </w:num>
  <w:num w:numId="29">
    <w:abstractNumId w:val="28"/>
  </w:num>
  <w:num w:numId="30">
    <w:abstractNumId w:val="3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313"/>
    <w:rsid w:val="000007AB"/>
    <w:rsid w:val="000117D0"/>
    <w:rsid w:val="00013CE5"/>
    <w:rsid w:val="00024056"/>
    <w:rsid w:val="00042DD2"/>
    <w:rsid w:val="00055EBC"/>
    <w:rsid w:val="0006189E"/>
    <w:rsid w:val="00064546"/>
    <w:rsid w:val="000708CC"/>
    <w:rsid w:val="00071B2F"/>
    <w:rsid w:val="0008143E"/>
    <w:rsid w:val="00081E95"/>
    <w:rsid w:val="000834C0"/>
    <w:rsid w:val="00084658"/>
    <w:rsid w:val="00086F57"/>
    <w:rsid w:val="00092034"/>
    <w:rsid w:val="00092802"/>
    <w:rsid w:val="00096176"/>
    <w:rsid w:val="00096EEA"/>
    <w:rsid w:val="000B0803"/>
    <w:rsid w:val="000B0B5F"/>
    <w:rsid w:val="000B0F66"/>
    <w:rsid w:val="000C3FB0"/>
    <w:rsid w:val="000C6A24"/>
    <w:rsid w:val="000D2FA7"/>
    <w:rsid w:val="000D44F3"/>
    <w:rsid w:val="000D53F0"/>
    <w:rsid w:val="000E2431"/>
    <w:rsid w:val="000E7383"/>
    <w:rsid w:val="000F0B40"/>
    <w:rsid w:val="000F28D8"/>
    <w:rsid w:val="00103262"/>
    <w:rsid w:val="0011079A"/>
    <w:rsid w:val="0011236D"/>
    <w:rsid w:val="00124BF0"/>
    <w:rsid w:val="0012523F"/>
    <w:rsid w:val="001274E5"/>
    <w:rsid w:val="00130F86"/>
    <w:rsid w:val="00135476"/>
    <w:rsid w:val="001400BA"/>
    <w:rsid w:val="001428C7"/>
    <w:rsid w:val="001438BA"/>
    <w:rsid w:val="00144CDC"/>
    <w:rsid w:val="00146419"/>
    <w:rsid w:val="001533E5"/>
    <w:rsid w:val="001533EB"/>
    <w:rsid w:val="00156D11"/>
    <w:rsid w:val="00173285"/>
    <w:rsid w:val="001746EF"/>
    <w:rsid w:val="00174FFC"/>
    <w:rsid w:val="00180CE0"/>
    <w:rsid w:val="001818F9"/>
    <w:rsid w:val="00186663"/>
    <w:rsid w:val="001A0095"/>
    <w:rsid w:val="001A313A"/>
    <w:rsid w:val="001A6888"/>
    <w:rsid w:val="001A69E9"/>
    <w:rsid w:val="001B2875"/>
    <w:rsid w:val="001B5C41"/>
    <w:rsid w:val="001C1696"/>
    <w:rsid w:val="001C392E"/>
    <w:rsid w:val="001C7DDE"/>
    <w:rsid w:val="001D3717"/>
    <w:rsid w:val="001D4178"/>
    <w:rsid w:val="001D4AFD"/>
    <w:rsid w:val="001D5A62"/>
    <w:rsid w:val="001E206D"/>
    <w:rsid w:val="001E325E"/>
    <w:rsid w:val="001E55A2"/>
    <w:rsid w:val="001E64BD"/>
    <w:rsid w:val="001E6BD4"/>
    <w:rsid w:val="001E7FC5"/>
    <w:rsid w:val="001F14CA"/>
    <w:rsid w:val="001F2523"/>
    <w:rsid w:val="001F4833"/>
    <w:rsid w:val="0020193E"/>
    <w:rsid w:val="00204315"/>
    <w:rsid w:val="002156D4"/>
    <w:rsid w:val="002163A4"/>
    <w:rsid w:val="0021692E"/>
    <w:rsid w:val="0023111B"/>
    <w:rsid w:val="00243BD2"/>
    <w:rsid w:val="0025261A"/>
    <w:rsid w:val="0025339E"/>
    <w:rsid w:val="0026472B"/>
    <w:rsid w:val="0026668D"/>
    <w:rsid w:val="00267E15"/>
    <w:rsid w:val="002733D6"/>
    <w:rsid w:val="002752EA"/>
    <w:rsid w:val="00277393"/>
    <w:rsid w:val="002773B0"/>
    <w:rsid w:val="002873B4"/>
    <w:rsid w:val="002931FF"/>
    <w:rsid w:val="002A1C8A"/>
    <w:rsid w:val="002A3EFE"/>
    <w:rsid w:val="002A50AA"/>
    <w:rsid w:val="002A6D2E"/>
    <w:rsid w:val="002B1998"/>
    <w:rsid w:val="002B3546"/>
    <w:rsid w:val="002C22FD"/>
    <w:rsid w:val="002C3188"/>
    <w:rsid w:val="002D016D"/>
    <w:rsid w:val="002D1F06"/>
    <w:rsid w:val="002E6BF0"/>
    <w:rsid w:val="002E759C"/>
    <w:rsid w:val="002F312C"/>
    <w:rsid w:val="002F5125"/>
    <w:rsid w:val="002F51EA"/>
    <w:rsid w:val="002F6F83"/>
    <w:rsid w:val="00302410"/>
    <w:rsid w:val="00303EB9"/>
    <w:rsid w:val="00310882"/>
    <w:rsid w:val="00311424"/>
    <w:rsid w:val="00320692"/>
    <w:rsid w:val="00320A45"/>
    <w:rsid w:val="00322B8A"/>
    <w:rsid w:val="00323789"/>
    <w:rsid w:val="0032511C"/>
    <w:rsid w:val="00331313"/>
    <w:rsid w:val="00332EFD"/>
    <w:rsid w:val="00350F7A"/>
    <w:rsid w:val="003575E2"/>
    <w:rsid w:val="00363E7B"/>
    <w:rsid w:val="00365B19"/>
    <w:rsid w:val="0036661E"/>
    <w:rsid w:val="003674C8"/>
    <w:rsid w:val="00370031"/>
    <w:rsid w:val="00373B25"/>
    <w:rsid w:val="00374A74"/>
    <w:rsid w:val="00375D6B"/>
    <w:rsid w:val="00387F83"/>
    <w:rsid w:val="003A0450"/>
    <w:rsid w:val="003B0F1C"/>
    <w:rsid w:val="003B7EFA"/>
    <w:rsid w:val="003C524A"/>
    <w:rsid w:val="003D0BB1"/>
    <w:rsid w:val="003D2159"/>
    <w:rsid w:val="003D467E"/>
    <w:rsid w:val="003D7A83"/>
    <w:rsid w:val="003D7B9F"/>
    <w:rsid w:val="003E7151"/>
    <w:rsid w:val="004129AF"/>
    <w:rsid w:val="0042369C"/>
    <w:rsid w:val="00425FDC"/>
    <w:rsid w:val="004306A6"/>
    <w:rsid w:val="00431171"/>
    <w:rsid w:val="00432454"/>
    <w:rsid w:val="00432BD7"/>
    <w:rsid w:val="004339EC"/>
    <w:rsid w:val="004345C2"/>
    <w:rsid w:val="00441CB1"/>
    <w:rsid w:val="004427F8"/>
    <w:rsid w:val="00443092"/>
    <w:rsid w:val="00443742"/>
    <w:rsid w:val="00443F3F"/>
    <w:rsid w:val="004442D7"/>
    <w:rsid w:val="0044566A"/>
    <w:rsid w:val="004502CC"/>
    <w:rsid w:val="0045294F"/>
    <w:rsid w:val="004575F8"/>
    <w:rsid w:val="00460D1F"/>
    <w:rsid w:val="00465793"/>
    <w:rsid w:val="00465BAA"/>
    <w:rsid w:val="0047467F"/>
    <w:rsid w:val="0048673C"/>
    <w:rsid w:val="00492D51"/>
    <w:rsid w:val="004957C8"/>
    <w:rsid w:val="004A374C"/>
    <w:rsid w:val="004A591A"/>
    <w:rsid w:val="004B1B5A"/>
    <w:rsid w:val="004B29CA"/>
    <w:rsid w:val="004B75FB"/>
    <w:rsid w:val="004C400E"/>
    <w:rsid w:val="004C4EF3"/>
    <w:rsid w:val="004C6D38"/>
    <w:rsid w:val="004D1993"/>
    <w:rsid w:val="004D6918"/>
    <w:rsid w:val="004D7336"/>
    <w:rsid w:val="004E3B7B"/>
    <w:rsid w:val="004E6543"/>
    <w:rsid w:val="004F7505"/>
    <w:rsid w:val="00502CB4"/>
    <w:rsid w:val="00502D13"/>
    <w:rsid w:val="00504740"/>
    <w:rsid w:val="005051C9"/>
    <w:rsid w:val="00531ABD"/>
    <w:rsid w:val="005472EF"/>
    <w:rsid w:val="0055056C"/>
    <w:rsid w:val="0055681F"/>
    <w:rsid w:val="00556D54"/>
    <w:rsid w:val="00561998"/>
    <w:rsid w:val="00563646"/>
    <w:rsid w:val="00582076"/>
    <w:rsid w:val="0059194D"/>
    <w:rsid w:val="00591F6D"/>
    <w:rsid w:val="005A4AE0"/>
    <w:rsid w:val="005A5D50"/>
    <w:rsid w:val="005A6516"/>
    <w:rsid w:val="005B12B3"/>
    <w:rsid w:val="005C5D3B"/>
    <w:rsid w:val="005D5503"/>
    <w:rsid w:val="005D7779"/>
    <w:rsid w:val="005E1E19"/>
    <w:rsid w:val="005E3AEF"/>
    <w:rsid w:val="005E443D"/>
    <w:rsid w:val="005E65EE"/>
    <w:rsid w:val="005F1E38"/>
    <w:rsid w:val="005F46C3"/>
    <w:rsid w:val="005F790B"/>
    <w:rsid w:val="006041A8"/>
    <w:rsid w:val="00606F50"/>
    <w:rsid w:val="00612405"/>
    <w:rsid w:val="00613135"/>
    <w:rsid w:val="00622C75"/>
    <w:rsid w:val="00632A70"/>
    <w:rsid w:val="006368A0"/>
    <w:rsid w:val="0064294E"/>
    <w:rsid w:val="00655850"/>
    <w:rsid w:val="006636E3"/>
    <w:rsid w:val="00665460"/>
    <w:rsid w:val="006657E1"/>
    <w:rsid w:val="00676570"/>
    <w:rsid w:val="006805C3"/>
    <w:rsid w:val="006810BF"/>
    <w:rsid w:val="00681C82"/>
    <w:rsid w:val="006857BF"/>
    <w:rsid w:val="00686E4B"/>
    <w:rsid w:val="00695A74"/>
    <w:rsid w:val="006A274B"/>
    <w:rsid w:val="006A466C"/>
    <w:rsid w:val="006A73AA"/>
    <w:rsid w:val="006C2F52"/>
    <w:rsid w:val="006C7097"/>
    <w:rsid w:val="006C7B98"/>
    <w:rsid w:val="006D1E6A"/>
    <w:rsid w:val="006D5846"/>
    <w:rsid w:val="006D7875"/>
    <w:rsid w:val="006E5AFD"/>
    <w:rsid w:val="006E7436"/>
    <w:rsid w:val="006F3481"/>
    <w:rsid w:val="006F77C2"/>
    <w:rsid w:val="00702731"/>
    <w:rsid w:val="00705E8D"/>
    <w:rsid w:val="00714B22"/>
    <w:rsid w:val="007151C9"/>
    <w:rsid w:val="00717FDA"/>
    <w:rsid w:val="0072288E"/>
    <w:rsid w:val="0072375B"/>
    <w:rsid w:val="00736977"/>
    <w:rsid w:val="007369CD"/>
    <w:rsid w:val="007421B5"/>
    <w:rsid w:val="00743D6E"/>
    <w:rsid w:val="00750BC3"/>
    <w:rsid w:val="0075371D"/>
    <w:rsid w:val="00755AB4"/>
    <w:rsid w:val="00757AE7"/>
    <w:rsid w:val="0076511D"/>
    <w:rsid w:val="00774850"/>
    <w:rsid w:val="00774959"/>
    <w:rsid w:val="00776908"/>
    <w:rsid w:val="00780E40"/>
    <w:rsid w:val="007A0D90"/>
    <w:rsid w:val="007A241E"/>
    <w:rsid w:val="007A60D7"/>
    <w:rsid w:val="007A6B3F"/>
    <w:rsid w:val="007C1CD8"/>
    <w:rsid w:val="007C31A6"/>
    <w:rsid w:val="007C484B"/>
    <w:rsid w:val="007E5383"/>
    <w:rsid w:val="007F1302"/>
    <w:rsid w:val="007F1EF2"/>
    <w:rsid w:val="007F223E"/>
    <w:rsid w:val="007F7B46"/>
    <w:rsid w:val="00800375"/>
    <w:rsid w:val="00803213"/>
    <w:rsid w:val="008067D0"/>
    <w:rsid w:val="00807AC5"/>
    <w:rsid w:val="00814473"/>
    <w:rsid w:val="008261F1"/>
    <w:rsid w:val="008313EA"/>
    <w:rsid w:val="00832DC8"/>
    <w:rsid w:val="00833F79"/>
    <w:rsid w:val="008355C9"/>
    <w:rsid w:val="00835D55"/>
    <w:rsid w:val="00840190"/>
    <w:rsid w:val="008476B8"/>
    <w:rsid w:val="00851742"/>
    <w:rsid w:val="00851F6B"/>
    <w:rsid w:val="00853FC0"/>
    <w:rsid w:val="00854373"/>
    <w:rsid w:val="008578FA"/>
    <w:rsid w:val="0086079E"/>
    <w:rsid w:val="00861501"/>
    <w:rsid w:val="00874228"/>
    <w:rsid w:val="008815A2"/>
    <w:rsid w:val="00882991"/>
    <w:rsid w:val="00887443"/>
    <w:rsid w:val="00893B0B"/>
    <w:rsid w:val="00895144"/>
    <w:rsid w:val="00895FEA"/>
    <w:rsid w:val="008A4135"/>
    <w:rsid w:val="008A7706"/>
    <w:rsid w:val="008B1A7B"/>
    <w:rsid w:val="008B505D"/>
    <w:rsid w:val="008C3C6B"/>
    <w:rsid w:val="008C51A4"/>
    <w:rsid w:val="008C6FE3"/>
    <w:rsid w:val="008D304D"/>
    <w:rsid w:val="008D616B"/>
    <w:rsid w:val="008E0921"/>
    <w:rsid w:val="008E093E"/>
    <w:rsid w:val="008E5EA4"/>
    <w:rsid w:val="008F1ABD"/>
    <w:rsid w:val="008F5796"/>
    <w:rsid w:val="008F5947"/>
    <w:rsid w:val="008F6154"/>
    <w:rsid w:val="00900DAF"/>
    <w:rsid w:val="00900EB8"/>
    <w:rsid w:val="0090110B"/>
    <w:rsid w:val="00902251"/>
    <w:rsid w:val="009045EB"/>
    <w:rsid w:val="0091556F"/>
    <w:rsid w:val="009162F1"/>
    <w:rsid w:val="009202BE"/>
    <w:rsid w:val="00923952"/>
    <w:rsid w:val="00926959"/>
    <w:rsid w:val="00935C1D"/>
    <w:rsid w:val="00936AB9"/>
    <w:rsid w:val="0094489B"/>
    <w:rsid w:val="00954A1B"/>
    <w:rsid w:val="0095630E"/>
    <w:rsid w:val="00965BE9"/>
    <w:rsid w:val="009717A0"/>
    <w:rsid w:val="00971C4B"/>
    <w:rsid w:val="00983982"/>
    <w:rsid w:val="00993F6E"/>
    <w:rsid w:val="009A2870"/>
    <w:rsid w:val="009A61AA"/>
    <w:rsid w:val="009D0130"/>
    <w:rsid w:val="009D5642"/>
    <w:rsid w:val="009E008E"/>
    <w:rsid w:val="009E3880"/>
    <w:rsid w:val="009E62E1"/>
    <w:rsid w:val="009F43DD"/>
    <w:rsid w:val="00A021B4"/>
    <w:rsid w:val="00A02D48"/>
    <w:rsid w:val="00A0761B"/>
    <w:rsid w:val="00A10523"/>
    <w:rsid w:val="00A111EF"/>
    <w:rsid w:val="00A21B16"/>
    <w:rsid w:val="00A31D9D"/>
    <w:rsid w:val="00A37675"/>
    <w:rsid w:val="00A40440"/>
    <w:rsid w:val="00A430C6"/>
    <w:rsid w:val="00A530B3"/>
    <w:rsid w:val="00A569AF"/>
    <w:rsid w:val="00A66717"/>
    <w:rsid w:val="00A74960"/>
    <w:rsid w:val="00A81141"/>
    <w:rsid w:val="00A8420B"/>
    <w:rsid w:val="00A8694D"/>
    <w:rsid w:val="00A87D99"/>
    <w:rsid w:val="00A90305"/>
    <w:rsid w:val="00A9213F"/>
    <w:rsid w:val="00A926A3"/>
    <w:rsid w:val="00AB05DD"/>
    <w:rsid w:val="00AB1B7A"/>
    <w:rsid w:val="00AB1E82"/>
    <w:rsid w:val="00AB3DA3"/>
    <w:rsid w:val="00AB5A57"/>
    <w:rsid w:val="00AB6671"/>
    <w:rsid w:val="00AB7460"/>
    <w:rsid w:val="00AC4F3D"/>
    <w:rsid w:val="00AC6D1A"/>
    <w:rsid w:val="00AD1E8F"/>
    <w:rsid w:val="00AD42F1"/>
    <w:rsid w:val="00AD449C"/>
    <w:rsid w:val="00AD5CF9"/>
    <w:rsid w:val="00AE7BD4"/>
    <w:rsid w:val="00AF4E1E"/>
    <w:rsid w:val="00AF5350"/>
    <w:rsid w:val="00B046CD"/>
    <w:rsid w:val="00B04D40"/>
    <w:rsid w:val="00B06EF0"/>
    <w:rsid w:val="00B07288"/>
    <w:rsid w:val="00B10BFC"/>
    <w:rsid w:val="00B10D9D"/>
    <w:rsid w:val="00B21FAC"/>
    <w:rsid w:val="00B246CA"/>
    <w:rsid w:val="00B32D33"/>
    <w:rsid w:val="00B3499E"/>
    <w:rsid w:val="00B374F5"/>
    <w:rsid w:val="00B44E7D"/>
    <w:rsid w:val="00B45054"/>
    <w:rsid w:val="00B537A5"/>
    <w:rsid w:val="00B53DAB"/>
    <w:rsid w:val="00B70E16"/>
    <w:rsid w:val="00B73985"/>
    <w:rsid w:val="00B7413D"/>
    <w:rsid w:val="00B7577F"/>
    <w:rsid w:val="00B81084"/>
    <w:rsid w:val="00B81904"/>
    <w:rsid w:val="00B81BB8"/>
    <w:rsid w:val="00B82027"/>
    <w:rsid w:val="00B85004"/>
    <w:rsid w:val="00B9270E"/>
    <w:rsid w:val="00B931F8"/>
    <w:rsid w:val="00BA2740"/>
    <w:rsid w:val="00BB01CC"/>
    <w:rsid w:val="00BB091E"/>
    <w:rsid w:val="00BB4370"/>
    <w:rsid w:val="00BB7786"/>
    <w:rsid w:val="00BC3E42"/>
    <w:rsid w:val="00BC78A2"/>
    <w:rsid w:val="00BD1F99"/>
    <w:rsid w:val="00BD6E9F"/>
    <w:rsid w:val="00BE04D9"/>
    <w:rsid w:val="00BF0BAD"/>
    <w:rsid w:val="00BF5BA4"/>
    <w:rsid w:val="00C03635"/>
    <w:rsid w:val="00C207F0"/>
    <w:rsid w:val="00C21072"/>
    <w:rsid w:val="00C23ACB"/>
    <w:rsid w:val="00C24E17"/>
    <w:rsid w:val="00C24E7F"/>
    <w:rsid w:val="00C24F6F"/>
    <w:rsid w:val="00C3294B"/>
    <w:rsid w:val="00C46647"/>
    <w:rsid w:val="00C5219E"/>
    <w:rsid w:val="00C538B0"/>
    <w:rsid w:val="00C56455"/>
    <w:rsid w:val="00C64986"/>
    <w:rsid w:val="00C73CA2"/>
    <w:rsid w:val="00C73FBD"/>
    <w:rsid w:val="00C74365"/>
    <w:rsid w:val="00C8161E"/>
    <w:rsid w:val="00C8526F"/>
    <w:rsid w:val="00C90884"/>
    <w:rsid w:val="00C91367"/>
    <w:rsid w:val="00C963B5"/>
    <w:rsid w:val="00CA32D4"/>
    <w:rsid w:val="00CB00A2"/>
    <w:rsid w:val="00CB08C2"/>
    <w:rsid w:val="00CB53F5"/>
    <w:rsid w:val="00CB6127"/>
    <w:rsid w:val="00CB6445"/>
    <w:rsid w:val="00CB7D3A"/>
    <w:rsid w:val="00CD118F"/>
    <w:rsid w:val="00CD1414"/>
    <w:rsid w:val="00CD1F8D"/>
    <w:rsid w:val="00CE394B"/>
    <w:rsid w:val="00CE3BA9"/>
    <w:rsid w:val="00CF7115"/>
    <w:rsid w:val="00D13802"/>
    <w:rsid w:val="00D229A1"/>
    <w:rsid w:val="00D234D2"/>
    <w:rsid w:val="00D244E5"/>
    <w:rsid w:val="00D27CDB"/>
    <w:rsid w:val="00D30202"/>
    <w:rsid w:val="00D3280B"/>
    <w:rsid w:val="00D33B77"/>
    <w:rsid w:val="00D35352"/>
    <w:rsid w:val="00D37B6C"/>
    <w:rsid w:val="00D5359E"/>
    <w:rsid w:val="00D6119F"/>
    <w:rsid w:val="00D62B8B"/>
    <w:rsid w:val="00D702BC"/>
    <w:rsid w:val="00D740C8"/>
    <w:rsid w:val="00D93362"/>
    <w:rsid w:val="00D938F2"/>
    <w:rsid w:val="00D968CB"/>
    <w:rsid w:val="00DA1816"/>
    <w:rsid w:val="00DA32E3"/>
    <w:rsid w:val="00DB0A09"/>
    <w:rsid w:val="00DB7C84"/>
    <w:rsid w:val="00DD1473"/>
    <w:rsid w:val="00DE76EE"/>
    <w:rsid w:val="00DF05EA"/>
    <w:rsid w:val="00DF1E99"/>
    <w:rsid w:val="00DF3638"/>
    <w:rsid w:val="00DF40EE"/>
    <w:rsid w:val="00DF51CD"/>
    <w:rsid w:val="00E033F6"/>
    <w:rsid w:val="00E06269"/>
    <w:rsid w:val="00E20391"/>
    <w:rsid w:val="00E21B21"/>
    <w:rsid w:val="00E24C44"/>
    <w:rsid w:val="00E25E1C"/>
    <w:rsid w:val="00E33CED"/>
    <w:rsid w:val="00E37186"/>
    <w:rsid w:val="00E43A58"/>
    <w:rsid w:val="00E45E61"/>
    <w:rsid w:val="00E6542A"/>
    <w:rsid w:val="00E8174C"/>
    <w:rsid w:val="00E905A9"/>
    <w:rsid w:val="00E94CBD"/>
    <w:rsid w:val="00E97C7F"/>
    <w:rsid w:val="00EA1A08"/>
    <w:rsid w:val="00EA2B65"/>
    <w:rsid w:val="00EA42CD"/>
    <w:rsid w:val="00EA4686"/>
    <w:rsid w:val="00EB287D"/>
    <w:rsid w:val="00EC0E02"/>
    <w:rsid w:val="00EC0EE5"/>
    <w:rsid w:val="00EC1DA2"/>
    <w:rsid w:val="00EC62D4"/>
    <w:rsid w:val="00ED59FC"/>
    <w:rsid w:val="00ED7610"/>
    <w:rsid w:val="00EE1266"/>
    <w:rsid w:val="00EE1561"/>
    <w:rsid w:val="00EE317A"/>
    <w:rsid w:val="00EE4EC0"/>
    <w:rsid w:val="00EE5C8F"/>
    <w:rsid w:val="00EF078A"/>
    <w:rsid w:val="00F03C2F"/>
    <w:rsid w:val="00F0445B"/>
    <w:rsid w:val="00F04B44"/>
    <w:rsid w:val="00F13233"/>
    <w:rsid w:val="00F2474F"/>
    <w:rsid w:val="00F27A55"/>
    <w:rsid w:val="00F30595"/>
    <w:rsid w:val="00F319A9"/>
    <w:rsid w:val="00F3386A"/>
    <w:rsid w:val="00F33CC7"/>
    <w:rsid w:val="00F51D92"/>
    <w:rsid w:val="00F55969"/>
    <w:rsid w:val="00F569C1"/>
    <w:rsid w:val="00F6123D"/>
    <w:rsid w:val="00F62781"/>
    <w:rsid w:val="00F65B0E"/>
    <w:rsid w:val="00F66F4A"/>
    <w:rsid w:val="00F83B4E"/>
    <w:rsid w:val="00F85953"/>
    <w:rsid w:val="00F9211C"/>
    <w:rsid w:val="00FA1A72"/>
    <w:rsid w:val="00FA2C99"/>
    <w:rsid w:val="00FA6B54"/>
    <w:rsid w:val="00FA7CEC"/>
    <w:rsid w:val="00FB12B2"/>
    <w:rsid w:val="00FB2D5A"/>
    <w:rsid w:val="00FB417C"/>
    <w:rsid w:val="00FB6075"/>
    <w:rsid w:val="00FB6840"/>
    <w:rsid w:val="00FC3E58"/>
    <w:rsid w:val="00FC509B"/>
    <w:rsid w:val="00FC5610"/>
    <w:rsid w:val="00FD1020"/>
    <w:rsid w:val="00FD33DF"/>
    <w:rsid w:val="00FD3C40"/>
    <w:rsid w:val="00FD3EC3"/>
    <w:rsid w:val="00FD6185"/>
    <w:rsid w:val="00FE0A9A"/>
    <w:rsid w:val="00FE21E8"/>
    <w:rsid w:val="00FE2688"/>
    <w:rsid w:val="00FE5B29"/>
    <w:rsid w:val="00FF4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date"/>
  <w:smartTagType w:namespaceuri="urn:schemas-microsoft-com:office:smarttags" w:name="stockticker"/>
  <w:shapeDefaults>
    <o:shapedefaults v:ext="edit" spidmax="6145"/>
    <o:shapelayout v:ext="edit">
      <o:idmap v:ext="edit" data="1"/>
    </o:shapelayout>
  </w:shapeDefaults>
  <w:decimalSymbol w:val="."/>
  <w:listSeparator w:val=","/>
  <w15:docId w15:val="{4446BB5D-8286-4C29-AC33-49F95EC3E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qFormat/>
    <w:rsid w:val="00606F50"/>
    <w:pPr>
      <w:keepNext/>
      <w:outlineLvl w:val="0"/>
    </w:pPr>
    <w:rPr>
      <w:b/>
      <w:sz w:val="36"/>
      <w:szCs w:val="36"/>
    </w:rPr>
  </w:style>
  <w:style w:type="paragraph" w:styleId="Heading2">
    <w:name w:val="heading 2"/>
    <w:basedOn w:val="Normal"/>
    <w:next w:val="Normal"/>
    <w:qFormat/>
    <w:rsid w:val="00A530B3"/>
    <w:pPr>
      <w:keepNext/>
      <w:outlineLvl w:val="1"/>
    </w:pPr>
    <w:rPr>
      <w:sz w:val="28"/>
      <w:szCs w:val="28"/>
    </w:rPr>
  </w:style>
  <w:style w:type="paragraph" w:styleId="Heading3">
    <w:name w:val="heading 3"/>
    <w:basedOn w:val="Normal"/>
    <w:next w:val="Normal"/>
    <w:qFormat/>
    <w:rsid w:val="00676570"/>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06F50"/>
    <w:rPr>
      <w:sz w:val="56"/>
      <w:szCs w:val="56"/>
    </w:rPr>
  </w:style>
  <w:style w:type="paragraph" w:customStyle="1" w:styleId="Head1H-net">
    <w:name w:val="Head1 H-net"/>
    <w:basedOn w:val="BodyText2"/>
    <w:next w:val="Head1ParH-net"/>
    <w:rsid w:val="006636E3"/>
    <w:pPr>
      <w:shd w:val="clear" w:color="auto" w:fill="C1E0FF"/>
      <w:spacing w:before="640" w:after="200" w:line="240" w:lineRule="auto"/>
      <w:jc w:val="both"/>
    </w:pPr>
    <w:rPr>
      <w:rFonts w:ascii="Arial" w:hAnsi="Arial"/>
      <w:b/>
      <w:bCs/>
      <w:sz w:val="32"/>
    </w:rPr>
  </w:style>
  <w:style w:type="paragraph" w:customStyle="1" w:styleId="Head1ParH-net">
    <w:name w:val="Head1Par H-net"/>
    <w:basedOn w:val="BodyText2"/>
    <w:rsid w:val="006636E3"/>
    <w:pPr>
      <w:spacing w:before="120" w:after="0" w:line="240" w:lineRule="auto"/>
      <w:jc w:val="both"/>
    </w:pPr>
    <w:rPr>
      <w:rFonts w:ascii="Arial" w:hAnsi="Arial"/>
      <w:bCs/>
      <w:sz w:val="22"/>
    </w:rPr>
  </w:style>
  <w:style w:type="paragraph" w:styleId="BodyText2">
    <w:name w:val="Body Text 2"/>
    <w:basedOn w:val="Normal"/>
    <w:rsid w:val="006636E3"/>
    <w:pPr>
      <w:spacing w:after="120" w:line="480" w:lineRule="auto"/>
    </w:pPr>
  </w:style>
  <w:style w:type="character" w:styleId="Hyperlink">
    <w:name w:val="Hyperlink"/>
    <w:rsid w:val="006636E3"/>
    <w:rPr>
      <w:color w:val="0000FF"/>
      <w:u w:val="single"/>
    </w:rPr>
  </w:style>
  <w:style w:type="character" w:styleId="CommentReference">
    <w:name w:val="annotation reference"/>
    <w:semiHidden/>
    <w:rsid w:val="006636E3"/>
    <w:rPr>
      <w:sz w:val="16"/>
      <w:szCs w:val="16"/>
    </w:rPr>
  </w:style>
  <w:style w:type="paragraph" w:styleId="CommentText">
    <w:name w:val="annotation text"/>
    <w:basedOn w:val="Normal"/>
    <w:link w:val="CommentTextChar"/>
    <w:semiHidden/>
    <w:rsid w:val="006636E3"/>
    <w:rPr>
      <w:rFonts w:ascii="Arial" w:hAnsi="Arial"/>
      <w:sz w:val="20"/>
      <w:szCs w:val="20"/>
    </w:rPr>
  </w:style>
  <w:style w:type="paragraph" w:styleId="BalloonText">
    <w:name w:val="Balloon Text"/>
    <w:basedOn w:val="Normal"/>
    <w:semiHidden/>
    <w:rsid w:val="006636E3"/>
    <w:rPr>
      <w:rFonts w:ascii="Tahoma" w:hAnsi="Tahoma" w:cs="Tahoma"/>
      <w:sz w:val="16"/>
      <w:szCs w:val="16"/>
    </w:rPr>
  </w:style>
  <w:style w:type="paragraph" w:customStyle="1" w:styleId="Head1PBH-net">
    <w:name w:val="Head1 PB H-net"/>
    <w:basedOn w:val="Head1H-net"/>
    <w:next w:val="Head1ParH-net"/>
    <w:rsid w:val="006636E3"/>
    <w:pPr>
      <w:pageBreakBefore/>
      <w:spacing w:before="0"/>
    </w:pPr>
  </w:style>
  <w:style w:type="paragraph" w:styleId="BodyText3">
    <w:name w:val="Body Text 3"/>
    <w:basedOn w:val="Normal"/>
    <w:rsid w:val="0094489B"/>
    <w:rPr>
      <w:sz w:val="22"/>
      <w:szCs w:val="22"/>
    </w:rPr>
  </w:style>
  <w:style w:type="table" w:styleId="TableGrid">
    <w:name w:val="Table Grid"/>
    <w:basedOn w:val="TableNormal"/>
    <w:rsid w:val="00F33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2511C"/>
    <w:pPr>
      <w:tabs>
        <w:tab w:val="center" w:pos="4320"/>
        <w:tab w:val="right" w:pos="8640"/>
      </w:tabs>
    </w:pPr>
  </w:style>
  <w:style w:type="paragraph" w:styleId="Footer">
    <w:name w:val="footer"/>
    <w:basedOn w:val="Normal"/>
    <w:rsid w:val="0032511C"/>
    <w:pPr>
      <w:tabs>
        <w:tab w:val="center" w:pos="4320"/>
        <w:tab w:val="right" w:pos="8640"/>
      </w:tabs>
    </w:pPr>
  </w:style>
  <w:style w:type="character" w:styleId="FollowedHyperlink">
    <w:name w:val="FollowedHyperlink"/>
    <w:rsid w:val="003B7EFA"/>
    <w:rPr>
      <w:color w:val="800080"/>
      <w:u w:val="single"/>
    </w:rPr>
  </w:style>
  <w:style w:type="paragraph" w:styleId="CommentSubject">
    <w:name w:val="annotation subject"/>
    <w:basedOn w:val="CommentText"/>
    <w:next w:val="CommentText"/>
    <w:link w:val="CommentSubjectChar"/>
    <w:uiPriority w:val="99"/>
    <w:semiHidden/>
    <w:unhideWhenUsed/>
    <w:rsid w:val="00A02D48"/>
    <w:rPr>
      <w:rFonts w:ascii="Times New Roman" w:hAnsi="Times New Roman"/>
      <w:b/>
      <w:bCs/>
    </w:rPr>
  </w:style>
  <w:style w:type="character" w:customStyle="1" w:styleId="CommentTextChar">
    <w:name w:val="Comment Text Char"/>
    <w:link w:val="CommentText"/>
    <w:semiHidden/>
    <w:rsid w:val="00A02D48"/>
    <w:rPr>
      <w:rFonts w:ascii="Arial" w:hAnsi="Arial"/>
    </w:rPr>
  </w:style>
  <w:style w:type="character" w:customStyle="1" w:styleId="CommentSubjectChar">
    <w:name w:val="Comment Subject Char"/>
    <w:basedOn w:val="CommentTextChar"/>
    <w:link w:val="CommentSubject"/>
    <w:rsid w:val="00A02D48"/>
    <w:rPr>
      <w:rFonts w:ascii="Arial" w:hAnsi="Arial"/>
    </w:rPr>
  </w:style>
  <w:style w:type="paragraph" w:customStyle="1" w:styleId="Default">
    <w:name w:val="Default"/>
    <w:rsid w:val="00B44E7D"/>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0C6A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14257">
      <w:bodyDiv w:val="1"/>
      <w:marLeft w:val="0"/>
      <w:marRight w:val="0"/>
      <w:marTop w:val="0"/>
      <w:marBottom w:val="0"/>
      <w:divBdr>
        <w:top w:val="none" w:sz="0" w:space="0" w:color="auto"/>
        <w:left w:val="none" w:sz="0" w:space="0" w:color="auto"/>
        <w:bottom w:val="none" w:sz="0" w:space="0" w:color="auto"/>
        <w:right w:val="none" w:sz="0" w:space="0" w:color="auto"/>
      </w:divBdr>
      <w:divsChild>
        <w:div w:id="1273584937">
          <w:marLeft w:val="0"/>
          <w:marRight w:val="0"/>
          <w:marTop w:val="0"/>
          <w:marBottom w:val="0"/>
          <w:divBdr>
            <w:top w:val="none" w:sz="0" w:space="0" w:color="auto"/>
            <w:left w:val="none" w:sz="0" w:space="0" w:color="auto"/>
            <w:bottom w:val="none" w:sz="0" w:space="0" w:color="auto"/>
            <w:right w:val="none" w:sz="0" w:space="0" w:color="auto"/>
          </w:divBdr>
        </w:div>
      </w:divsChild>
    </w:div>
    <w:div w:id="64647608">
      <w:bodyDiv w:val="1"/>
      <w:marLeft w:val="0"/>
      <w:marRight w:val="0"/>
      <w:marTop w:val="0"/>
      <w:marBottom w:val="0"/>
      <w:divBdr>
        <w:top w:val="none" w:sz="0" w:space="0" w:color="auto"/>
        <w:left w:val="none" w:sz="0" w:space="0" w:color="auto"/>
        <w:bottom w:val="none" w:sz="0" w:space="0" w:color="auto"/>
        <w:right w:val="none" w:sz="0" w:space="0" w:color="auto"/>
      </w:divBdr>
      <w:divsChild>
        <w:div w:id="214661402">
          <w:marLeft w:val="0"/>
          <w:marRight w:val="0"/>
          <w:marTop w:val="0"/>
          <w:marBottom w:val="0"/>
          <w:divBdr>
            <w:top w:val="none" w:sz="0" w:space="0" w:color="auto"/>
            <w:left w:val="none" w:sz="0" w:space="0" w:color="auto"/>
            <w:bottom w:val="none" w:sz="0" w:space="0" w:color="auto"/>
            <w:right w:val="none" w:sz="0" w:space="0" w:color="auto"/>
          </w:divBdr>
          <w:divsChild>
            <w:div w:id="153421232">
              <w:marLeft w:val="0"/>
              <w:marRight w:val="0"/>
              <w:marTop w:val="0"/>
              <w:marBottom w:val="0"/>
              <w:divBdr>
                <w:top w:val="none" w:sz="0" w:space="0" w:color="auto"/>
                <w:left w:val="none" w:sz="0" w:space="0" w:color="auto"/>
                <w:bottom w:val="none" w:sz="0" w:space="0" w:color="auto"/>
                <w:right w:val="none" w:sz="0" w:space="0" w:color="auto"/>
              </w:divBdr>
            </w:div>
            <w:div w:id="335115284">
              <w:marLeft w:val="0"/>
              <w:marRight w:val="0"/>
              <w:marTop w:val="0"/>
              <w:marBottom w:val="0"/>
              <w:divBdr>
                <w:top w:val="none" w:sz="0" w:space="0" w:color="auto"/>
                <w:left w:val="none" w:sz="0" w:space="0" w:color="auto"/>
                <w:bottom w:val="none" w:sz="0" w:space="0" w:color="auto"/>
                <w:right w:val="none" w:sz="0" w:space="0" w:color="auto"/>
              </w:divBdr>
            </w:div>
            <w:div w:id="369038408">
              <w:marLeft w:val="0"/>
              <w:marRight w:val="0"/>
              <w:marTop w:val="0"/>
              <w:marBottom w:val="0"/>
              <w:divBdr>
                <w:top w:val="none" w:sz="0" w:space="0" w:color="auto"/>
                <w:left w:val="none" w:sz="0" w:space="0" w:color="auto"/>
                <w:bottom w:val="none" w:sz="0" w:space="0" w:color="auto"/>
                <w:right w:val="none" w:sz="0" w:space="0" w:color="auto"/>
              </w:divBdr>
            </w:div>
            <w:div w:id="538662487">
              <w:marLeft w:val="0"/>
              <w:marRight w:val="0"/>
              <w:marTop w:val="0"/>
              <w:marBottom w:val="0"/>
              <w:divBdr>
                <w:top w:val="none" w:sz="0" w:space="0" w:color="auto"/>
                <w:left w:val="none" w:sz="0" w:space="0" w:color="auto"/>
                <w:bottom w:val="none" w:sz="0" w:space="0" w:color="auto"/>
                <w:right w:val="none" w:sz="0" w:space="0" w:color="auto"/>
              </w:divBdr>
            </w:div>
            <w:div w:id="926812100">
              <w:marLeft w:val="0"/>
              <w:marRight w:val="0"/>
              <w:marTop w:val="0"/>
              <w:marBottom w:val="0"/>
              <w:divBdr>
                <w:top w:val="none" w:sz="0" w:space="0" w:color="auto"/>
                <w:left w:val="none" w:sz="0" w:space="0" w:color="auto"/>
                <w:bottom w:val="none" w:sz="0" w:space="0" w:color="auto"/>
                <w:right w:val="none" w:sz="0" w:space="0" w:color="auto"/>
              </w:divBdr>
            </w:div>
            <w:div w:id="988948490">
              <w:marLeft w:val="0"/>
              <w:marRight w:val="0"/>
              <w:marTop w:val="0"/>
              <w:marBottom w:val="0"/>
              <w:divBdr>
                <w:top w:val="none" w:sz="0" w:space="0" w:color="auto"/>
                <w:left w:val="none" w:sz="0" w:space="0" w:color="auto"/>
                <w:bottom w:val="none" w:sz="0" w:space="0" w:color="auto"/>
                <w:right w:val="none" w:sz="0" w:space="0" w:color="auto"/>
              </w:divBdr>
            </w:div>
            <w:div w:id="1133446162">
              <w:marLeft w:val="0"/>
              <w:marRight w:val="0"/>
              <w:marTop w:val="0"/>
              <w:marBottom w:val="0"/>
              <w:divBdr>
                <w:top w:val="none" w:sz="0" w:space="0" w:color="auto"/>
                <w:left w:val="none" w:sz="0" w:space="0" w:color="auto"/>
                <w:bottom w:val="none" w:sz="0" w:space="0" w:color="auto"/>
                <w:right w:val="none" w:sz="0" w:space="0" w:color="auto"/>
              </w:divBdr>
            </w:div>
            <w:div w:id="1169564221">
              <w:marLeft w:val="0"/>
              <w:marRight w:val="0"/>
              <w:marTop w:val="0"/>
              <w:marBottom w:val="0"/>
              <w:divBdr>
                <w:top w:val="none" w:sz="0" w:space="0" w:color="auto"/>
                <w:left w:val="none" w:sz="0" w:space="0" w:color="auto"/>
                <w:bottom w:val="none" w:sz="0" w:space="0" w:color="auto"/>
                <w:right w:val="none" w:sz="0" w:space="0" w:color="auto"/>
              </w:divBdr>
            </w:div>
            <w:div w:id="1319187537">
              <w:marLeft w:val="0"/>
              <w:marRight w:val="0"/>
              <w:marTop w:val="0"/>
              <w:marBottom w:val="0"/>
              <w:divBdr>
                <w:top w:val="none" w:sz="0" w:space="0" w:color="auto"/>
                <w:left w:val="none" w:sz="0" w:space="0" w:color="auto"/>
                <w:bottom w:val="none" w:sz="0" w:space="0" w:color="auto"/>
                <w:right w:val="none" w:sz="0" w:space="0" w:color="auto"/>
              </w:divBdr>
            </w:div>
            <w:div w:id="1418794447">
              <w:marLeft w:val="0"/>
              <w:marRight w:val="0"/>
              <w:marTop w:val="0"/>
              <w:marBottom w:val="0"/>
              <w:divBdr>
                <w:top w:val="none" w:sz="0" w:space="0" w:color="auto"/>
                <w:left w:val="none" w:sz="0" w:space="0" w:color="auto"/>
                <w:bottom w:val="none" w:sz="0" w:space="0" w:color="auto"/>
                <w:right w:val="none" w:sz="0" w:space="0" w:color="auto"/>
              </w:divBdr>
            </w:div>
            <w:div w:id="1743723215">
              <w:marLeft w:val="0"/>
              <w:marRight w:val="0"/>
              <w:marTop w:val="0"/>
              <w:marBottom w:val="0"/>
              <w:divBdr>
                <w:top w:val="none" w:sz="0" w:space="0" w:color="auto"/>
                <w:left w:val="none" w:sz="0" w:space="0" w:color="auto"/>
                <w:bottom w:val="none" w:sz="0" w:space="0" w:color="auto"/>
                <w:right w:val="none" w:sz="0" w:space="0" w:color="auto"/>
              </w:divBdr>
            </w:div>
            <w:div w:id="1849908613">
              <w:marLeft w:val="0"/>
              <w:marRight w:val="0"/>
              <w:marTop w:val="0"/>
              <w:marBottom w:val="0"/>
              <w:divBdr>
                <w:top w:val="none" w:sz="0" w:space="0" w:color="auto"/>
                <w:left w:val="none" w:sz="0" w:space="0" w:color="auto"/>
                <w:bottom w:val="none" w:sz="0" w:space="0" w:color="auto"/>
                <w:right w:val="none" w:sz="0" w:space="0" w:color="auto"/>
              </w:divBdr>
            </w:div>
            <w:div w:id="1911385252">
              <w:marLeft w:val="0"/>
              <w:marRight w:val="0"/>
              <w:marTop w:val="0"/>
              <w:marBottom w:val="0"/>
              <w:divBdr>
                <w:top w:val="none" w:sz="0" w:space="0" w:color="auto"/>
                <w:left w:val="none" w:sz="0" w:space="0" w:color="auto"/>
                <w:bottom w:val="none" w:sz="0" w:space="0" w:color="auto"/>
                <w:right w:val="none" w:sz="0" w:space="0" w:color="auto"/>
              </w:divBdr>
            </w:div>
            <w:div w:id="1972442322">
              <w:marLeft w:val="0"/>
              <w:marRight w:val="0"/>
              <w:marTop w:val="0"/>
              <w:marBottom w:val="0"/>
              <w:divBdr>
                <w:top w:val="none" w:sz="0" w:space="0" w:color="auto"/>
                <w:left w:val="none" w:sz="0" w:space="0" w:color="auto"/>
                <w:bottom w:val="none" w:sz="0" w:space="0" w:color="auto"/>
                <w:right w:val="none" w:sz="0" w:space="0" w:color="auto"/>
              </w:divBdr>
            </w:div>
            <w:div w:id="211197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5449">
      <w:bodyDiv w:val="1"/>
      <w:marLeft w:val="0"/>
      <w:marRight w:val="0"/>
      <w:marTop w:val="0"/>
      <w:marBottom w:val="0"/>
      <w:divBdr>
        <w:top w:val="none" w:sz="0" w:space="0" w:color="auto"/>
        <w:left w:val="none" w:sz="0" w:space="0" w:color="auto"/>
        <w:bottom w:val="none" w:sz="0" w:space="0" w:color="auto"/>
        <w:right w:val="none" w:sz="0" w:space="0" w:color="auto"/>
      </w:divBdr>
      <w:divsChild>
        <w:div w:id="1324043803">
          <w:marLeft w:val="0"/>
          <w:marRight w:val="0"/>
          <w:marTop w:val="0"/>
          <w:marBottom w:val="0"/>
          <w:divBdr>
            <w:top w:val="none" w:sz="0" w:space="0" w:color="auto"/>
            <w:left w:val="none" w:sz="0" w:space="0" w:color="auto"/>
            <w:bottom w:val="none" w:sz="0" w:space="0" w:color="auto"/>
            <w:right w:val="none" w:sz="0" w:space="0" w:color="auto"/>
          </w:divBdr>
          <w:divsChild>
            <w:div w:id="600530783">
              <w:marLeft w:val="0"/>
              <w:marRight w:val="0"/>
              <w:marTop w:val="0"/>
              <w:marBottom w:val="0"/>
              <w:divBdr>
                <w:top w:val="none" w:sz="0" w:space="0" w:color="auto"/>
                <w:left w:val="none" w:sz="0" w:space="0" w:color="auto"/>
                <w:bottom w:val="none" w:sz="0" w:space="0" w:color="auto"/>
                <w:right w:val="none" w:sz="0" w:space="0" w:color="auto"/>
              </w:divBdr>
            </w:div>
            <w:div w:id="1366563457">
              <w:marLeft w:val="0"/>
              <w:marRight w:val="0"/>
              <w:marTop w:val="0"/>
              <w:marBottom w:val="0"/>
              <w:divBdr>
                <w:top w:val="none" w:sz="0" w:space="0" w:color="auto"/>
                <w:left w:val="none" w:sz="0" w:space="0" w:color="auto"/>
                <w:bottom w:val="none" w:sz="0" w:space="0" w:color="auto"/>
                <w:right w:val="none" w:sz="0" w:space="0" w:color="auto"/>
              </w:divBdr>
            </w:div>
            <w:div w:id="1467239840">
              <w:marLeft w:val="0"/>
              <w:marRight w:val="0"/>
              <w:marTop w:val="0"/>
              <w:marBottom w:val="0"/>
              <w:divBdr>
                <w:top w:val="none" w:sz="0" w:space="0" w:color="auto"/>
                <w:left w:val="none" w:sz="0" w:space="0" w:color="auto"/>
                <w:bottom w:val="none" w:sz="0" w:space="0" w:color="auto"/>
                <w:right w:val="none" w:sz="0" w:space="0" w:color="auto"/>
              </w:divBdr>
            </w:div>
            <w:div w:id="1832985715">
              <w:marLeft w:val="0"/>
              <w:marRight w:val="0"/>
              <w:marTop w:val="0"/>
              <w:marBottom w:val="0"/>
              <w:divBdr>
                <w:top w:val="none" w:sz="0" w:space="0" w:color="auto"/>
                <w:left w:val="none" w:sz="0" w:space="0" w:color="auto"/>
                <w:bottom w:val="none" w:sz="0" w:space="0" w:color="auto"/>
                <w:right w:val="none" w:sz="0" w:space="0" w:color="auto"/>
              </w:divBdr>
            </w:div>
            <w:div w:id="196608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4142">
      <w:bodyDiv w:val="1"/>
      <w:marLeft w:val="0"/>
      <w:marRight w:val="0"/>
      <w:marTop w:val="0"/>
      <w:marBottom w:val="0"/>
      <w:divBdr>
        <w:top w:val="none" w:sz="0" w:space="0" w:color="auto"/>
        <w:left w:val="none" w:sz="0" w:space="0" w:color="auto"/>
        <w:bottom w:val="none" w:sz="0" w:space="0" w:color="auto"/>
        <w:right w:val="none" w:sz="0" w:space="0" w:color="auto"/>
      </w:divBdr>
      <w:divsChild>
        <w:div w:id="1027096827">
          <w:marLeft w:val="0"/>
          <w:marRight w:val="0"/>
          <w:marTop w:val="0"/>
          <w:marBottom w:val="0"/>
          <w:divBdr>
            <w:top w:val="none" w:sz="0" w:space="0" w:color="auto"/>
            <w:left w:val="none" w:sz="0" w:space="0" w:color="auto"/>
            <w:bottom w:val="none" w:sz="0" w:space="0" w:color="auto"/>
            <w:right w:val="none" w:sz="0" w:space="0" w:color="auto"/>
          </w:divBdr>
          <w:divsChild>
            <w:div w:id="215512265">
              <w:marLeft w:val="0"/>
              <w:marRight w:val="0"/>
              <w:marTop w:val="0"/>
              <w:marBottom w:val="0"/>
              <w:divBdr>
                <w:top w:val="none" w:sz="0" w:space="0" w:color="auto"/>
                <w:left w:val="none" w:sz="0" w:space="0" w:color="auto"/>
                <w:bottom w:val="none" w:sz="0" w:space="0" w:color="auto"/>
                <w:right w:val="none" w:sz="0" w:space="0" w:color="auto"/>
              </w:divBdr>
            </w:div>
            <w:div w:id="806823102">
              <w:marLeft w:val="0"/>
              <w:marRight w:val="0"/>
              <w:marTop w:val="0"/>
              <w:marBottom w:val="0"/>
              <w:divBdr>
                <w:top w:val="none" w:sz="0" w:space="0" w:color="auto"/>
                <w:left w:val="none" w:sz="0" w:space="0" w:color="auto"/>
                <w:bottom w:val="none" w:sz="0" w:space="0" w:color="auto"/>
                <w:right w:val="none" w:sz="0" w:space="0" w:color="auto"/>
              </w:divBdr>
            </w:div>
            <w:div w:id="967205770">
              <w:marLeft w:val="0"/>
              <w:marRight w:val="0"/>
              <w:marTop w:val="0"/>
              <w:marBottom w:val="0"/>
              <w:divBdr>
                <w:top w:val="none" w:sz="0" w:space="0" w:color="auto"/>
                <w:left w:val="none" w:sz="0" w:space="0" w:color="auto"/>
                <w:bottom w:val="none" w:sz="0" w:space="0" w:color="auto"/>
                <w:right w:val="none" w:sz="0" w:space="0" w:color="auto"/>
              </w:divBdr>
            </w:div>
            <w:div w:id="1133715346">
              <w:marLeft w:val="0"/>
              <w:marRight w:val="0"/>
              <w:marTop w:val="0"/>
              <w:marBottom w:val="0"/>
              <w:divBdr>
                <w:top w:val="none" w:sz="0" w:space="0" w:color="auto"/>
                <w:left w:val="none" w:sz="0" w:space="0" w:color="auto"/>
                <w:bottom w:val="none" w:sz="0" w:space="0" w:color="auto"/>
                <w:right w:val="none" w:sz="0" w:space="0" w:color="auto"/>
              </w:divBdr>
            </w:div>
            <w:div w:id="189642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903">
      <w:bodyDiv w:val="1"/>
      <w:marLeft w:val="0"/>
      <w:marRight w:val="0"/>
      <w:marTop w:val="0"/>
      <w:marBottom w:val="0"/>
      <w:divBdr>
        <w:top w:val="none" w:sz="0" w:space="0" w:color="auto"/>
        <w:left w:val="none" w:sz="0" w:space="0" w:color="auto"/>
        <w:bottom w:val="none" w:sz="0" w:space="0" w:color="auto"/>
        <w:right w:val="none" w:sz="0" w:space="0" w:color="auto"/>
      </w:divBdr>
      <w:divsChild>
        <w:div w:id="510140735">
          <w:marLeft w:val="0"/>
          <w:marRight w:val="0"/>
          <w:marTop w:val="0"/>
          <w:marBottom w:val="0"/>
          <w:divBdr>
            <w:top w:val="none" w:sz="0" w:space="0" w:color="auto"/>
            <w:left w:val="none" w:sz="0" w:space="0" w:color="auto"/>
            <w:bottom w:val="none" w:sz="0" w:space="0" w:color="auto"/>
            <w:right w:val="none" w:sz="0" w:space="0" w:color="auto"/>
          </w:divBdr>
        </w:div>
      </w:divsChild>
    </w:div>
    <w:div w:id="96023291">
      <w:bodyDiv w:val="1"/>
      <w:marLeft w:val="0"/>
      <w:marRight w:val="0"/>
      <w:marTop w:val="0"/>
      <w:marBottom w:val="0"/>
      <w:divBdr>
        <w:top w:val="none" w:sz="0" w:space="0" w:color="auto"/>
        <w:left w:val="none" w:sz="0" w:space="0" w:color="auto"/>
        <w:bottom w:val="none" w:sz="0" w:space="0" w:color="auto"/>
        <w:right w:val="none" w:sz="0" w:space="0" w:color="auto"/>
      </w:divBdr>
      <w:divsChild>
        <w:div w:id="564951759">
          <w:marLeft w:val="0"/>
          <w:marRight w:val="0"/>
          <w:marTop w:val="0"/>
          <w:marBottom w:val="0"/>
          <w:divBdr>
            <w:top w:val="none" w:sz="0" w:space="0" w:color="auto"/>
            <w:left w:val="none" w:sz="0" w:space="0" w:color="auto"/>
            <w:bottom w:val="none" w:sz="0" w:space="0" w:color="auto"/>
            <w:right w:val="none" w:sz="0" w:space="0" w:color="auto"/>
          </w:divBdr>
          <w:divsChild>
            <w:div w:id="950168423">
              <w:marLeft w:val="0"/>
              <w:marRight w:val="0"/>
              <w:marTop w:val="0"/>
              <w:marBottom w:val="0"/>
              <w:divBdr>
                <w:top w:val="none" w:sz="0" w:space="0" w:color="auto"/>
                <w:left w:val="none" w:sz="0" w:space="0" w:color="auto"/>
                <w:bottom w:val="none" w:sz="0" w:space="0" w:color="auto"/>
                <w:right w:val="none" w:sz="0" w:space="0" w:color="auto"/>
              </w:divBdr>
            </w:div>
            <w:div w:id="996033709">
              <w:marLeft w:val="0"/>
              <w:marRight w:val="0"/>
              <w:marTop w:val="0"/>
              <w:marBottom w:val="0"/>
              <w:divBdr>
                <w:top w:val="none" w:sz="0" w:space="0" w:color="auto"/>
                <w:left w:val="none" w:sz="0" w:space="0" w:color="auto"/>
                <w:bottom w:val="none" w:sz="0" w:space="0" w:color="auto"/>
                <w:right w:val="none" w:sz="0" w:space="0" w:color="auto"/>
              </w:divBdr>
            </w:div>
            <w:div w:id="197394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2724">
      <w:bodyDiv w:val="1"/>
      <w:marLeft w:val="0"/>
      <w:marRight w:val="0"/>
      <w:marTop w:val="0"/>
      <w:marBottom w:val="0"/>
      <w:divBdr>
        <w:top w:val="none" w:sz="0" w:space="0" w:color="auto"/>
        <w:left w:val="none" w:sz="0" w:space="0" w:color="auto"/>
        <w:bottom w:val="none" w:sz="0" w:space="0" w:color="auto"/>
        <w:right w:val="none" w:sz="0" w:space="0" w:color="auto"/>
      </w:divBdr>
      <w:divsChild>
        <w:div w:id="309948674">
          <w:marLeft w:val="0"/>
          <w:marRight w:val="0"/>
          <w:marTop w:val="0"/>
          <w:marBottom w:val="0"/>
          <w:divBdr>
            <w:top w:val="none" w:sz="0" w:space="0" w:color="auto"/>
            <w:left w:val="none" w:sz="0" w:space="0" w:color="auto"/>
            <w:bottom w:val="none" w:sz="0" w:space="0" w:color="auto"/>
            <w:right w:val="none" w:sz="0" w:space="0" w:color="auto"/>
          </w:divBdr>
        </w:div>
      </w:divsChild>
    </w:div>
    <w:div w:id="192810915">
      <w:bodyDiv w:val="1"/>
      <w:marLeft w:val="0"/>
      <w:marRight w:val="0"/>
      <w:marTop w:val="0"/>
      <w:marBottom w:val="0"/>
      <w:divBdr>
        <w:top w:val="none" w:sz="0" w:space="0" w:color="auto"/>
        <w:left w:val="none" w:sz="0" w:space="0" w:color="auto"/>
        <w:bottom w:val="none" w:sz="0" w:space="0" w:color="auto"/>
        <w:right w:val="none" w:sz="0" w:space="0" w:color="auto"/>
      </w:divBdr>
      <w:divsChild>
        <w:div w:id="493376004">
          <w:marLeft w:val="0"/>
          <w:marRight w:val="0"/>
          <w:marTop w:val="0"/>
          <w:marBottom w:val="0"/>
          <w:divBdr>
            <w:top w:val="none" w:sz="0" w:space="0" w:color="auto"/>
            <w:left w:val="none" w:sz="0" w:space="0" w:color="auto"/>
            <w:bottom w:val="none" w:sz="0" w:space="0" w:color="auto"/>
            <w:right w:val="none" w:sz="0" w:space="0" w:color="auto"/>
          </w:divBdr>
          <w:divsChild>
            <w:div w:id="261763644">
              <w:marLeft w:val="0"/>
              <w:marRight w:val="0"/>
              <w:marTop w:val="0"/>
              <w:marBottom w:val="0"/>
              <w:divBdr>
                <w:top w:val="none" w:sz="0" w:space="0" w:color="auto"/>
                <w:left w:val="none" w:sz="0" w:space="0" w:color="auto"/>
                <w:bottom w:val="none" w:sz="0" w:space="0" w:color="auto"/>
                <w:right w:val="none" w:sz="0" w:space="0" w:color="auto"/>
              </w:divBdr>
            </w:div>
            <w:div w:id="1142577577">
              <w:marLeft w:val="0"/>
              <w:marRight w:val="0"/>
              <w:marTop w:val="0"/>
              <w:marBottom w:val="0"/>
              <w:divBdr>
                <w:top w:val="none" w:sz="0" w:space="0" w:color="auto"/>
                <w:left w:val="none" w:sz="0" w:space="0" w:color="auto"/>
                <w:bottom w:val="none" w:sz="0" w:space="0" w:color="auto"/>
                <w:right w:val="none" w:sz="0" w:space="0" w:color="auto"/>
              </w:divBdr>
            </w:div>
            <w:div w:id="1205601431">
              <w:marLeft w:val="0"/>
              <w:marRight w:val="0"/>
              <w:marTop w:val="0"/>
              <w:marBottom w:val="0"/>
              <w:divBdr>
                <w:top w:val="none" w:sz="0" w:space="0" w:color="auto"/>
                <w:left w:val="none" w:sz="0" w:space="0" w:color="auto"/>
                <w:bottom w:val="none" w:sz="0" w:space="0" w:color="auto"/>
                <w:right w:val="none" w:sz="0" w:space="0" w:color="auto"/>
              </w:divBdr>
            </w:div>
            <w:div w:id="1386562263">
              <w:marLeft w:val="0"/>
              <w:marRight w:val="0"/>
              <w:marTop w:val="0"/>
              <w:marBottom w:val="0"/>
              <w:divBdr>
                <w:top w:val="none" w:sz="0" w:space="0" w:color="auto"/>
                <w:left w:val="none" w:sz="0" w:space="0" w:color="auto"/>
                <w:bottom w:val="none" w:sz="0" w:space="0" w:color="auto"/>
                <w:right w:val="none" w:sz="0" w:space="0" w:color="auto"/>
              </w:divBdr>
            </w:div>
            <w:div w:id="155327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60759">
      <w:bodyDiv w:val="1"/>
      <w:marLeft w:val="0"/>
      <w:marRight w:val="0"/>
      <w:marTop w:val="0"/>
      <w:marBottom w:val="0"/>
      <w:divBdr>
        <w:top w:val="none" w:sz="0" w:space="0" w:color="auto"/>
        <w:left w:val="none" w:sz="0" w:space="0" w:color="auto"/>
        <w:bottom w:val="none" w:sz="0" w:space="0" w:color="auto"/>
        <w:right w:val="none" w:sz="0" w:space="0" w:color="auto"/>
      </w:divBdr>
      <w:divsChild>
        <w:div w:id="1552576747">
          <w:marLeft w:val="0"/>
          <w:marRight w:val="0"/>
          <w:marTop w:val="0"/>
          <w:marBottom w:val="0"/>
          <w:divBdr>
            <w:top w:val="none" w:sz="0" w:space="0" w:color="auto"/>
            <w:left w:val="none" w:sz="0" w:space="0" w:color="auto"/>
            <w:bottom w:val="none" w:sz="0" w:space="0" w:color="auto"/>
            <w:right w:val="none" w:sz="0" w:space="0" w:color="auto"/>
          </w:divBdr>
          <w:divsChild>
            <w:div w:id="23358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93647">
      <w:bodyDiv w:val="1"/>
      <w:marLeft w:val="0"/>
      <w:marRight w:val="0"/>
      <w:marTop w:val="0"/>
      <w:marBottom w:val="0"/>
      <w:divBdr>
        <w:top w:val="none" w:sz="0" w:space="0" w:color="auto"/>
        <w:left w:val="none" w:sz="0" w:space="0" w:color="auto"/>
        <w:bottom w:val="none" w:sz="0" w:space="0" w:color="auto"/>
        <w:right w:val="none" w:sz="0" w:space="0" w:color="auto"/>
      </w:divBdr>
      <w:divsChild>
        <w:div w:id="897518300">
          <w:marLeft w:val="0"/>
          <w:marRight w:val="0"/>
          <w:marTop w:val="0"/>
          <w:marBottom w:val="0"/>
          <w:divBdr>
            <w:top w:val="none" w:sz="0" w:space="0" w:color="auto"/>
            <w:left w:val="none" w:sz="0" w:space="0" w:color="auto"/>
            <w:bottom w:val="none" w:sz="0" w:space="0" w:color="auto"/>
            <w:right w:val="none" w:sz="0" w:space="0" w:color="auto"/>
          </w:divBdr>
        </w:div>
      </w:divsChild>
    </w:div>
    <w:div w:id="374086264">
      <w:bodyDiv w:val="1"/>
      <w:marLeft w:val="0"/>
      <w:marRight w:val="0"/>
      <w:marTop w:val="0"/>
      <w:marBottom w:val="0"/>
      <w:divBdr>
        <w:top w:val="none" w:sz="0" w:space="0" w:color="auto"/>
        <w:left w:val="none" w:sz="0" w:space="0" w:color="auto"/>
        <w:bottom w:val="none" w:sz="0" w:space="0" w:color="auto"/>
        <w:right w:val="none" w:sz="0" w:space="0" w:color="auto"/>
      </w:divBdr>
      <w:divsChild>
        <w:div w:id="1653873780">
          <w:marLeft w:val="0"/>
          <w:marRight w:val="0"/>
          <w:marTop w:val="0"/>
          <w:marBottom w:val="0"/>
          <w:divBdr>
            <w:top w:val="none" w:sz="0" w:space="0" w:color="auto"/>
            <w:left w:val="none" w:sz="0" w:space="0" w:color="auto"/>
            <w:bottom w:val="none" w:sz="0" w:space="0" w:color="auto"/>
            <w:right w:val="none" w:sz="0" w:space="0" w:color="auto"/>
          </w:divBdr>
          <w:divsChild>
            <w:div w:id="598221839">
              <w:marLeft w:val="0"/>
              <w:marRight w:val="0"/>
              <w:marTop w:val="0"/>
              <w:marBottom w:val="0"/>
              <w:divBdr>
                <w:top w:val="none" w:sz="0" w:space="0" w:color="auto"/>
                <w:left w:val="none" w:sz="0" w:space="0" w:color="auto"/>
                <w:bottom w:val="none" w:sz="0" w:space="0" w:color="auto"/>
                <w:right w:val="none" w:sz="0" w:space="0" w:color="auto"/>
              </w:divBdr>
            </w:div>
            <w:div w:id="937367404">
              <w:marLeft w:val="0"/>
              <w:marRight w:val="0"/>
              <w:marTop w:val="0"/>
              <w:marBottom w:val="0"/>
              <w:divBdr>
                <w:top w:val="none" w:sz="0" w:space="0" w:color="auto"/>
                <w:left w:val="none" w:sz="0" w:space="0" w:color="auto"/>
                <w:bottom w:val="none" w:sz="0" w:space="0" w:color="auto"/>
                <w:right w:val="none" w:sz="0" w:space="0" w:color="auto"/>
              </w:divBdr>
            </w:div>
            <w:div w:id="97067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640200">
      <w:bodyDiv w:val="1"/>
      <w:marLeft w:val="0"/>
      <w:marRight w:val="0"/>
      <w:marTop w:val="0"/>
      <w:marBottom w:val="0"/>
      <w:divBdr>
        <w:top w:val="none" w:sz="0" w:space="0" w:color="auto"/>
        <w:left w:val="none" w:sz="0" w:space="0" w:color="auto"/>
        <w:bottom w:val="none" w:sz="0" w:space="0" w:color="auto"/>
        <w:right w:val="none" w:sz="0" w:space="0" w:color="auto"/>
      </w:divBdr>
      <w:divsChild>
        <w:div w:id="114565099">
          <w:marLeft w:val="0"/>
          <w:marRight w:val="0"/>
          <w:marTop w:val="0"/>
          <w:marBottom w:val="0"/>
          <w:divBdr>
            <w:top w:val="none" w:sz="0" w:space="0" w:color="auto"/>
            <w:left w:val="none" w:sz="0" w:space="0" w:color="auto"/>
            <w:bottom w:val="none" w:sz="0" w:space="0" w:color="auto"/>
            <w:right w:val="none" w:sz="0" w:space="0" w:color="auto"/>
          </w:divBdr>
          <w:divsChild>
            <w:div w:id="734624860">
              <w:marLeft w:val="0"/>
              <w:marRight w:val="0"/>
              <w:marTop w:val="0"/>
              <w:marBottom w:val="0"/>
              <w:divBdr>
                <w:top w:val="none" w:sz="0" w:space="0" w:color="auto"/>
                <w:left w:val="none" w:sz="0" w:space="0" w:color="auto"/>
                <w:bottom w:val="none" w:sz="0" w:space="0" w:color="auto"/>
                <w:right w:val="none" w:sz="0" w:space="0" w:color="auto"/>
              </w:divBdr>
            </w:div>
            <w:div w:id="979263074">
              <w:marLeft w:val="0"/>
              <w:marRight w:val="0"/>
              <w:marTop w:val="0"/>
              <w:marBottom w:val="0"/>
              <w:divBdr>
                <w:top w:val="none" w:sz="0" w:space="0" w:color="auto"/>
                <w:left w:val="none" w:sz="0" w:space="0" w:color="auto"/>
                <w:bottom w:val="none" w:sz="0" w:space="0" w:color="auto"/>
                <w:right w:val="none" w:sz="0" w:space="0" w:color="auto"/>
              </w:divBdr>
            </w:div>
            <w:div w:id="1401446065">
              <w:marLeft w:val="0"/>
              <w:marRight w:val="0"/>
              <w:marTop w:val="0"/>
              <w:marBottom w:val="0"/>
              <w:divBdr>
                <w:top w:val="none" w:sz="0" w:space="0" w:color="auto"/>
                <w:left w:val="none" w:sz="0" w:space="0" w:color="auto"/>
                <w:bottom w:val="none" w:sz="0" w:space="0" w:color="auto"/>
                <w:right w:val="none" w:sz="0" w:space="0" w:color="auto"/>
              </w:divBdr>
            </w:div>
            <w:div w:id="1656297178">
              <w:marLeft w:val="0"/>
              <w:marRight w:val="0"/>
              <w:marTop w:val="0"/>
              <w:marBottom w:val="0"/>
              <w:divBdr>
                <w:top w:val="none" w:sz="0" w:space="0" w:color="auto"/>
                <w:left w:val="none" w:sz="0" w:space="0" w:color="auto"/>
                <w:bottom w:val="none" w:sz="0" w:space="0" w:color="auto"/>
                <w:right w:val="none" w:sz="0" w:space="0" w:color="auto"/>
              </w:divBdr>
            </w:div>
            <w:div w:id="21204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99366">
      <w:bodyDiv w:val="1"/>
      <w:marLeft w:val="0"/>
      <w:marRight w:val="0"/>
      <w:marTop w:val="0"/>
      <w:marBottom w:val="0"/>
      <w:divBdr>
        <w:top w:val="none" w:sz="0" w:space="0" w:color="auto"/>
        <w:left w:val="none" w:sz="0" w:space="0" w:color="auto"/>
        <w:bottom w:val="none" w:sz="0" w:space="0" w:color="auto"/>
        <w:right w:val="none" w:sz="0" w:space="0" w:color="auto"/>
      </w:divBdr>
      <w:divsChild>
        <w:div w:id="81611972">
          <w:marLeft w:val="0"/>
          <w:marRight w:val="0"/>
          <w:marTop w:val="0"/>
          <w:marBottom w:val="0"/>
          <w:divBdr>
            <w:top w:val="none" w:sz="0" w:space="0" w:color="auto"/>
            <w:left w:val="none" w:sz="0" w:space="0" w:color="auto"/>
            <w:bottom w:val="none" w:sz="0" w:space="0" w:color="auto"/>
            <w:right w:val="none" w:sz="0" w:space="0" w:color="auto"/>
          </w:divBdr>
          <w:divsChild>
            <w:div w:id="87777816">
              <w:marLeft w:val="0"/>
              <w:marRight w:val="0"/>
              <w:marTop w:val="0"/>
              <w:marBottom w:val="0"/>
              <w:divBdr>
                <w:top w:val="none" w:sz="0" w:space="0" w:color="auto"/>
                <w:left w:val="none" w:sz="0" w:space="0" w:color="auto"/>
                <w:bottom w:val="none" w:sz="0" w:space="0" w:color="auto"/>
                <w:right w:val="none" w:sz="0" w:space="0" w:color="auto"/>
              </w:divBdr>
            </w:div>
            <w:div w:id="289626182">
              <w:marLeft w:val="0"/>
              <w:marRight w:val="0"/>
              <w:marTop w:val="0"/>
              <w:marBottom w:val="0"/>
              <w:divBdr>
                <w:top w:val="none" w:sz="0" w:space="0" w:color="auto"/>
                <w:left w:val="none" w:sz="0" w:space="0" w:color="auto"/>
                <w:bottom w:val="none" w:sz="0" w:space="0" w:color="auto"/>
                <w:right w:val="none" w:sz="0" w:space="0" w:color="auto"/>
              </w:divBdr>
            </w:div>
            <w:div w:id="698706483">
              <w:marLeft w:val="0"/>
              <w:marRight w:val="0"/>
              <w:marTop w:val="0"/>
              <w:marBottom w:val="0"/>
              <w:divBdr>
                <w:top w:val="none" w:sz="0" w:space="0" w:color="auto"/>
                <w:left w:val="none" w:sz="0" w:space="0" w:color="auto"/>
                <w:bottom w:val="none" w:sz="0" w:space="0" w:color="auto"/>
                <w:right w:val="none" w:sz="0" w:space="0" w:color="auto"/>
              </w:divBdr>
            </w:div>
            <w:div w:id="790631469">
              <w:marLeft w:val="0"/>
              <w:marRight w:val="0"/>
              <w:marTop w:val="0"/>
              <w:marBottom w:val="0"/>
              <w:divBdr>
                <w:top w:val="none" w:sz="0" w:space="0" w:color="auto"/>
                <w:left w:val="none" w:sz="0" w:space="0" w:color="auto"/>
                <w:bottom w:val="none" w:sz="0" w:space="0" w:color="auto"/>
                <w:right w:val="none" w:sz="0" w:space="0" w:color="auto"/>
              </w:divBdr>
            </w:div>
            <w:div w:id="903487140">
              <w:marLeft w:val="0"/>
              <w:marRight w:val="0"/>
              <w:marTop w:val="0"/>
              <w:marBottom w:val="0"/>
              <w:divBdr>
                <w:top w:val="none" w:sz="0" w:space="0" w:color="auto"/>
                <w:left w:val="none" w:sz="0" w:space="0" w:color="auto"/>
                <w:bottom w:val="none" w:sz="0" w:space="0" w:color="auto"/>
                <w:right w:val="none" w:sz="0" w:space="0" w:color="auto"/>
              </w:divBdr>
            </w:div>
            <w:div w:id="992180597">
              <w:marLeft w:val="0"/>
              <w:marRight w:val="0"/>
              <w:marTop w:val="0"/>
              <w:marBottom w:val="0"/>
              <w:divBdr>
                <w:top w:val="none" w:sz="0" w:space="0" w:color="auto"/>
                <w:left w:val="none" w:sz="0" w:space="0" w:color="auto"/>
                <w:bottom w:val="none" w:sz="0" w:space="0" w:color="auto"/>
                <w:right w:val="none" w:sz="0" w:space="0" w:color="auto"/>
              </w:divBdr>
            </w:div>
            <w:div w:id="1204172723">
              <w:marLeft w:val="0"/>
              <w:marRight w:val="0"/>
              <w:marTop w:val="0"/>
              <w:marBottom w:val="0"/>
              <w:divBdr>
                <w:top w:val="none" w:sz="0" w:space="0" w:color="auto"/>
                <w:left w:val="none" w:sz="0" w:space="0" w:color="auto"/>
                <w:bottom w:val="none" w:sz="0" w:space="0" w:color="auto"/>
                <w:right w:val="none" w:sz="0" w:space="0" w:color="auto"/>
              </w:divBdr>
            </w:div>
            <w:div w:id="172663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364432">
      <w:bodyDiv w:val="1"/>
      <w:marLeft w:val="0"/>
      <w:marRight w:val="0"/>
      <w:marTop w:val="0"/>
      <w:marBottom w:val="0"/>
      <w:divBdr>
        <w:top w:val="none" w:sz="0" w:space="0" w:color="auto"/>
        <w:left w:val="none" w:sz="0" w:space="0" w:color="auto"/>
        <w:bottom w:val="none" w:sz="0" w:space="0" w:color="auto"/>
        <w:right w:val="none" w:sz="0" w:space="0" w:color="auto"/>
      </w:divBdr>
      <w:divsChild>
        <w:div w:id="1880781456">
          <w:marLeft w:val="0"/>
          <w:marRight w:val="0"/>
          <w:marTop w:val="0"/>
          <w:marBottom w:val="0"/>
          <w:divBdr>
            <w:top w:val="none" w:sz="0" w:space="0" w:color="auto"/>
            <w:left w:val="none" w:sz="0" w:space="0" w:color="auto"/>
            <w:bottom w:val="none" w:sz="0" w:space="0" w:color="auto"/>
            <w:right w:val="none" w:sz="0" w:space="0" w:color="auto"/>
          </w:divBdr>
          <w:divsChild>
            <w:div w:id="636372265">
              <w:marLeft w:val="0"/>
              <w:marRight w:val="0"/>
              <w:marTop w:val="0"/>
              <w:marBottom w:val="0"/>
              <w:divBdr>
                <w:top w:val="none" w:sz="0" w:space="0" w:color="auto"/>
                <w:left w:val="none" w:sz="0" w:space="0" w:color="auto"/>
                <w:bottom w:val="none" w:sz="0" w:space="0" w:color="auto"/>
                <w:right w:val="none" w:sz="0" w:space="0" w:color="auto"/>
              </w:divBdr>
            </w:div>
            <w:div w:id="130457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4031">
      <w:bodyDiv w:val="1"/>
      <w:marLeft w:val="0"/>
      <w:marRight w:val="0"/>
      <w:marTop w:val="0"/>
      <w:marBottom w:val="0"/>
      <w:divBdr>
        <w:top w:val="none" w:sz="0" w:space="0" w:color="auto"/>
        <w:left w:val="none" w:sz="0" w:space="0" w:color="auto"/>
        <w:bottom w:val="none" w:sz="0" w:space="0" w:color="auto"/>
        <w:right w:val="none" w:sz="0" w:space="0" w:color="auto"/>
      </w:divBdr>
      <w:divsChild>
        <w:div w:id="127212363">
          <w:marLeft w:val="0"/>
          <w:marRight w:val="0"/>
          <w:marTop w:val="0"/>
          <w:marBottom w:val="0"/>
          <w:divBdr>
            <w:top w:val="none" w:sz="0" w:space="0" w:color="auto"/>
            <w:left w:val="none" w:sz="0" w:space="0" w:color="auto"/>
            <w:bottom w:val="none" w:sz="0" w:space="0" w:color="auto"/>
            <w:right w:val="none" w:sz="0" w:space="0" w:color="auto"/>
          </w:divBdr>
          <w:divsChild>
            <w:div w:id="273950498">
              <w:marLeft w:val="0"/>
              <w:marRight w:val="0"/>
              <w:marTop w:val="0"/>
              <w:marBottom w:val="0"/>
              <w:divBdr>
                <w:top w:val="none" w:sz="0" w:space="0" w:color="auto"/>
                <w:left w:val="none" w:sz="0" w:space="0" w:color="auto"/>
                <w:bottom w:val="none" w:sz="0" w:space="0" w:color="auto"/>
                <w:right w:val="none" w:sz="0" w:space="0" w:color="auto"/>
              </w:divBdr>
            </w:div>
            <w:div w:id="542014474">
              <w:marLeft w:val="0"/>
              <w:marRight w:val="0"/>
              <w:marTop w:val="0"/>
              <w:marBottom w:val="0"/>
              <w:divBdr>
                <w:top w:val="none" w:sz="0" w:space="0" w:color="auto"/>
                <w:left w:val="none" w:sz="0" w:space="0" w:color="auto"/>
                <w:bottom w:val="none" w:sz="0" w:space="0" w:color="auto"/>
                <w:right w:val="none" w:sz="0" w:space="0" w:color="auto"/>
              </w:divBdr>
            </w:div>
            <w:div w:id="777875404">
              <w:marLeft w:val="0"/>
              <w:marRight w:val="0"/>
              <w:marTop w:val="0"/>
              <w:marBottom w:val="0"/>
              <w:divBdr>
                <w:top w:val="none" w:sz="0" w:space="0" w:color="auto"/>
                <w:left w:val="none" w:sz="0" w:space="0" w:color="auto"/>
                <w:bottom w:val="none" w:sz="0" w:space="0" w:color="auto"/>
                <w:right w:val="none" w:sz="0" w:space="0" w:color="auto"/>
              </w:divBdr>
            </w:div>
            <w:div w:id="148015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088427">
      <w:bodyDiv w:val="1"/>
      <w:marLeft w:val="0"/>
      <w:marRight w:val="0"/>
      <w:marTop w:val="0"/>
      <w:marBottom w:val="0"/>
      <w:divBdr>
        <w:top w:val="none" w:sz="0" w:space="0" w:color="auto"/>
        <w:left w:val="none" w:sz="0" w:space="0" w:color="auto"/>
        <w:bottom w:val="none" w:sz="0" w:space="0" w:color="auto"/>
        <w:right w:val="none" w:sz="0" w:space="0" w:color="auto"/>
      </w:divBdr>
      <w:divsChild>
        <w:div w:id="69233759">
          <w:marLeft w:val="0"/>
          <w:marRight w:val="0"/>
          <w:marTop w:val="0"/>
          <w:marBottom w:val="0"/>
          <w:divBdr>
            <w:top w:val="none" w:sz="0" w:space="0" w:color="auto"/>
            <w:left w:val="none" w:sz="0" w:space="0" w:color="auto"/>
            <w:bottom w:val="none" w:sz="0" w:space="0" w:color="auto"/>
            <w:right w:val="none" w:sz="0" w:space="0" w:color="auto"/>
          </w:divBdr>
        </w:div>
      </w:divsChild>
    </w:div>
    <w:div w:id="736168306">
      <w:bodyDiv w:val="1"/>
      <w:marLeft w:val="0"/>
      <w:marRight w:val="0"/>
      <w:marTop w:val="0"/>
      <w:marBottom w:val="0"/>
      <w:divBdr>
        <w:top w:val="none" w:sz="0" w:space="0" w:color="auto"/>
        <w:left w:val="none" w:sz="0" w:space="0" w:color="auto"/>
        <w:bottom w:val="none" w:sz="0" w:space="0" w:color="auto"/>
        <w:right w:val="none" w:sz="0" w:space="0" w:color="auto"/>
      </w:divBdr>
      <w:divsChild>
        <w:div w:id="2063550770">
          <w:marLeft w:val="0"/>
          <w:marRight w:val="0"/>
          <w:marTop w:val="0"/>
          <w:marBottom w:val="0"/>
          <w:divBdr>
            <w:top w:val="none" w:sz="0" w:space="0" w:color="auto"/>
            <w:left w:val="none" w:sz="0" w:space="0" w:color="auto"/>
            <w:bottom w:val="none" w:sz="0" w:space="0" w:color="auto"/>
            <w:right w:val="none" w:sz="0" w:space="0" w:color="auto"/>
          </w:divBdr>
          <w:divsChild>
            <w:div w:id="810485825">
              <w:marLeft w:val="0"/>
              <w:marRight w:val="0"/>
              <w:marTop w:val="0"/>
              <w:marBottom w:val="0"/>
              <w:divBdr>
                <w:top w:val="none" w:sz="0" w:space="0" w:color="auto"/>
                <w:left w:val="none" w:sz="0" w:space="0" w:color="auto"/>
                <w:bottom w:val="none" w:sz="0" w:space="0" w:color="auto"/>
                <w:right w:val="none" w:sz="0" w:space="0" w:color="auto"/>
              </w:divBdr>
            </w:div>
            <w:div w:id="1087112199">
              <w:marLeft w:val="0"/>
              <w:marRight w:val="0"/>
              <w:marTop w:val="0"/>
              <w:marBottom w:val="0"/>
              <w:divBdr>
                <w:top w:val="none" w:sz="0" w:space="0" w:color="auto"/>
                <w:left w:val="none" w:sz="0" w:space="0" w:color="auto"/>
                <w:bottom w:val="none" w:sz="0" w:space="0" w:color="auto"/>
                <w:right w:val="none" w:sz="0" w:space="0" w:color="auto"/>
              </w:divBdr>
            </w:div>
            <w:div w:id="1139417096">
              <w:marLeft w:val="0"/>
              <w:marRight w:val="0"/>
              <w:marTop w:val="0"/>
              <w:marBottom w:val="0"/>
              <w:divBdr>
                <w:top w:val="none" w:sz="0" w:space="0" w:color="auto"/>
                <w:left w:val="none" w:sz="0" w:space="0" w:color="auto"/>
                <w:bottom w:val="none" w:sz="0" w:space="0" w:color="auto"/>
                <w:right w:val="none" w:sz="0" w:space="0" w:color="auto"/>
              </w:divBdr>
            </w:div>
            <w:div w:id="1908148362">
              <w:marLeft w:val="0"/>
              <w:marRight w:val="0"/>
              <w:marTop w:val="0"/>
              <w:marBottom w:val="0"/>
              <w:divBdr>
                <w:top w:val="none" w:sz="0" w:space="0" w:color="auto"/>
                <w:left w:val="none" w:sz="0" w:space="0" w:color="auto"/>
                <w:bottom w:val="none" w:sz="0" w:space="0" w:color="auto"/>
                <w:right w:val="none" w:sz="0" w:space="0" w:color="auto"/>
              </w:divBdr>
            </w:div>
            <w:div w:id="214368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00792">
      <w:bodyDiv w:val="1"/>
      <w:marLeft w:val="0"/>
      <w:marRight w:val="0"/>
      <w:marTop w:val="0"/>
      <w:marBottom w:val="0"/>
      <w:divBdr>
        <w:top w:val="none" w:sz="0" w:space="0" w:color="auto"/>
        <w:left w:val="none" w:sz="0" w:space="0" w:color="auto"/>
        <w:bottom w:val="none" w:sz="0" w:space="0" w:color="auto"/>
        <w:right w:val="none" w:sz="0" w:space="0" w:color="auto"/>
      </w:divBdr>
      <w:divsChild>
        <w:div w:id="528687981">
          <w:marLeft w:val="0"/>
          <w:marRight w:val="0"/>
          <w:marTop w:val="0"/>
          <w:marBottom w:val="0"/>
          <w:divBdr>
            <w:top w:val="none" w:sz="0" w:space="0" w:color="auto"/>
            <w:left w:val="none" w:sz="0" w:space="0" w:color="auto"/>
            <w:bottom w:val="none" w:sz="0" w:space="0" w:color="auto"/>
            <w:right w:val="none" w:sz="0" w:space="0" w:color="auto"/>
          </w:divBdr>
          <w:divsChild>
            <w:div w:id="79566090">
              <w:marLeft w:val="0"/>
              <w:marRight w:val="0"/>
              <w:marTop w:val="0"/>
              <w:marBottom w:val="0"/>
              <w:divBdr>
                <w:top w:val="none" w:sz="0" w:space="0" w:color="auto"/>
                <w:left w:val="none" w:sz="0" w:space="0" w:color="auto"/>
                <w:bottom w:val="none" w:sz="0" w:space="0" w:color="auto"/>
                <w:right w:val="none" w:sz="0" w:space="0" w:color="auto"/>
              </w:divBdr>
            </w:div>
            <w:div w:id="1444417874">
              <w:marLeft w:val="0"/>
              <w:marRight w:val="0"/>
              <w:marTop w:val="0"/>
              <w:marBottom w:val="0"/>
              <w:divBdr>
                <w:top w:val="none" w:sz="0" w:space="0" w:color="auto"/>
                <w:left w:val="none" w:sz="0" w:space="0" w:color="auto"/>
                <w:bottom w:val="none" w:sz="0" w:space="0" w:color="auto"/>
                <w:right w:val="none" w:sz="0" w:space="0" w:color="auto"/>
              </w:divBdr>
            </w:div>
            <w:div w:id="1505364767">
              <w:marLeft w:val="0"/>
              <w:marRight w:val="0"/>
              <w:marTop w:val="0"/>
              <w:marBottom w:val="0"/>
              <w:divBdr>
                <w:top w:val="none" w:sz="0" w:space="0" w:color="auto"/>
                <w:left w:val="none" w:sz="0" w:space="0" w:color="auto"/>
                <w:bottom w:val="none" w:sz="0" w:space="0" w:color="auto"/>
                <w:right w:val="none" w:sz="0" w:space="0" w:color="auto"/>
              </w:divBdr>
            </w:div>
            <w:div w:id="20561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2839">
      <w:bodyDiv w:val="1"/>
      <w:marLeft w:val="0"/>
      <w:marRight w:val="0"/>
      <w:marTop w:val="0"/>
      <w:marBottom w:val="0"/>
      <w:divBdr>
        <w:top w:val="none" w:sz="0" w:space="0" w:color="auto"/>
        <w:left w:val="none" w:sz="0" w:space="0" w:color="auto"/>
        <w:bottom w:val="none" w:sz="0" w:space="0" w:color="auto"/>
        <w:right w:val="none" w:sz="0" w:space="0" w:color="auto"/>
      </w:divBdr>
      <w:divsChild>
        <w:div w:id="1120102695">
          <w:marLeft w:val="0"/>
          <w:marRight w:val="0"/>
          <w:marTop w:val="0"/>
          <w:marBottom w:val="0"/>
          <w:divBdr>
            <w:top w:val="none" w:sz="0" w:space="0" w:color="auto"/>
            <w:left w:val="none" w:sz="0" w:space="0" w:color="auto"/>
            <w:bottom w:val="none" w:sz="0" w:space="0" w:color="auto"/>
            <w:right w:val="none" w:sz="0" w:space="0" w:color="auto"/>
          </w:divBdr>
        </w:div>
      </w:divsChild>
    </w:div>
    <w:div w:id="1025521033">
      <w:bodyDiv w:val="1"/>
      <w:marLeft w:val="0"/>
      <w:marRight w:val="0"/>
      <w:marTop w:val="0"/>
      <w:marBottom w:val="0"/>
      <w:divBdr>
        <w:top w:val="none" w:sz="0" w:space="0" w:color="auto"/>
        <w:left w:val="none" w:sz="0" w:space="0" w:color="auto"/>
        <w:bottom w:val="none" w:sz="0" w:space="0" w:color="auto"/>
        <w:right w:val="none" w:sz="0" w:space="0" w:color="auto"/>
      </w:divBdr>
      <w:divsChild>
        <w:div w:id="755899122">
          <w:marLeft w:val="0"/>
          <w:marRight w:val="0"/>
          <w:marTop w:val="0"/>
          <w:marBottom w:val="0"/>
          <w:divBdr>
            <w:top w:val="none" w:sz="0" w:space="0" w:color="auto"/>
            <w:left w:val="none" w:sz="0" w:space="0" w:color="auto"/>
            <w:bottom w:val="none" w:sz="0" w:space="0" w:color="auto"/>
            <w:right w:val="none" w:sz="0" w:space="0" w:color="auto"/>
          </w:divBdr>
        </w:div>
      </w:divsChild>
    </w:div>
    <w:div w:id="1047334423">
      <w:bodyDiv w:val="1"/>
      <w:marLeft w:val="0"/>
      <w:marRight w:val="0"/>
      <w:marTop w:val="0"/>
      <w:marBottom w:val="0"/>
      <w:divBdr>
        <w:top w:val="none" w:sz="0" w:space="0" w:color="auto"/>
        <w:left w:val="none" w:sz="0" w:space="0" w:color="auto"/>
        <w:bottom w:val="none" w:sz="0" w:space="0" w:color="auto"/>
        <w:right w:val="none" w:sz="0" w:space="0" w:color="auto"/>
      </w:divBdr>
      <w:divsChild>
        <w:div w:id="2026394558">
          <w:marLeft w:val="0"/>
          <w:marRight w:val="0"/>
          <w:marTop w:val="0"/>
          <w:marBottom w:val="0"/>
          <w:divBdr>
            <w:top w:val="none" w:sz="0" w:space="0" w:color="auto"/>
            <w:left w:val="none" w:sz="0" w:space="0" w:color="auto"/>
            <w:bottom w:val="none" w:sz="0" w:space="0" w:color="auto"/>
            <w:right w:val="none" w:sz="0" w:space="0" w:color="auto"/>
          </w:divBdr>
        </w:div>
      </w:divsChild>
    </w:div>
    <w:div w:id="1060597703">
      <w:bodyDiv w:val="1"/>
      <w:marLeft w:val="0"/>
      <w:marRight w:val="0"/>
      <w:marTop w:val="0"/>
      <w:marBottom w:val="0"/>
      <w:divBdr>
        <w:top w:val="none" w:sz="0" w:space="0" w:color="auto"/>
        <w:left w:val="none" w:sz="0" w:space="0" w:color="auto"/>
        <w:bottom w:val="none" w:sz="0" w:space="0" w:color="auto"/>
        <w:right w:val="none" w:sz="0" w:space="0" w:color="auto"/>
      </w:divBdr>
    </w:div>
    <w:div w:id="1074277544">
      <w:bodyDiv w:val="1"/>
      <w:marLeft w:val="0"/>
      <w:marRight w:val="0"/>
      <w:marTop w:val="0"/>
      <w:marBottom w:val="0"/>
      <w:divBdr>
        <w:top w:val="none" w:sz="0" w:space="0" w:color="auto"/>
        <w:left w:val="none" w:sz="0" w:space="0" w:color="auto"/>
        <w:bottom w:val="none" w:sz="0" w:space="0" w:color="auto"/>
        <w:right w:val="none" w:sz="0" w:space="0" w:color="auto"/>
      </w:divBdr>
      <w:divsChild>
        <w:div w:id="1309820364">
          <w:marLeft w:val="0"/>
          <w:marRight w:val="0"/>
          <w:marTop w:val="0"/>
          <w:marBottom w:val="0"/>
          <w:divBdr>
            <w:top w:val="none" w:sz="0" w:space="0" w:color="auto"/>
            <w:left w:val="none" w:sz="0" w:space="0" w:color="auto"/>
            <w:bottom w:val="none" w:sz="0" w:space="0" w:color="auto"/>
            <w:right w:val="none" w:sz="0" w:space="0" w:color="auto"/>
          </w:divBdr>
          <w:divsChild>
            <w:div w:id="22557902">
              <w:marLeft w:val="0"/>
              <w:marRight w:val="0"/>
              <w:marTop w:val="0"/>
              <w:marBottom w:val="0"/>
              <w:divBdr>
                <w:top w:val="none" w:sz="0" w:space="0" w:color="auto"/>
                <w:left w:val="none" w:sz="0" w:space="0" w:color="auto"/>
                <w:bottom w:val="none" w:sz="0" w:space="0" w:color="auto"/>
                <w:right w:val="none" w:sz="0" w:space="0" w:color="auto"/>
              </w:divBdr>
            </w:div>
            <w:div w:id="1006900108">
              <w:marLeft w:val="0"/>
              <w:marRight w:val="0"/>
              <w:marTop w:val="0"/>
              <w:marBottom w:val="0"/>
              <w:divBdr>
                <w:top w:val="none" w:sz="0" w:space="0" w:color="auto"/>
                <w:left w:val="none" w:sz="0" w:space="0" w:color="auto"/>
                <w:bottom w:val="none" w:sz="0" w:space="0" w:color="auto"/>
                <w:right w:val="none" w:sz="0" w:space="0" w:color="auto"/>
              </w:divBdr>
            </w:div>
            <w:div w:id="1078330872">
              <w:marLeft w:val="0"/>
              <w:marRight w:val="0"/>
              <w:marTop w:val="0"/>
              <w:marBottom w:val="0"/>
              <w:divBdr>
                <w:top w:val="none" w:sz="0" w:space="0" w:color="auto"/>
                <w:left w:val="none" w:sz="0" w:space="0" w:color="auto"/>
                <w:bottom w:val="none" w:sz="0" w:space="0" w:color="auto"/>
                <w:right w:val="none" w:sz="0" w:space="0" w:color="auto"/>
              </w:divBdr>
            </w:div>
            <w:div w:id="177301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73264">
      <w:bodyDiv w:val="1"/>
      <w:marLeft w:val="0"/>
      <w:marRight w:val="0"/>
      <w:marTop w:val="0"/>
      <w:marBottom w:val="0"/>
      <w:divBdr>
        <w:top w:val="none" w:sz="0" w:space="0" w:color="auto"/>
        <w:left w:val="none" w:sz="0" w:space="0" w:color="auto"/>
        <w:bottom w:val="none" w:sz="0" w:space="0" w:color="auto"/>
        <w:right w:val="none" w:sz="0" w:space="0" w:color="auto"/>
      </w:divBdr>
      <w:divsChild>
        <w:div w:id="115637979">
          <w:marLeft w:val="0"/>
          <w:marRight w:val="0"/>
          <w:marTop w:val="0"/>
          <w:marBottom w:val="0"/>
          <w:divBdr>
            <w:top w:val="none" w:sz="0" w:space="0" w:color="auto"/>
            <w:left w:val="none" w:sz="0" w:space="0" w:color="auto"/>
            <w:bottom w:val="none" w:sz="0" w:space="0" w:color="auto"/>
            <w:right w:val="none" w:sz="0" w:space="0" w:color="auto"/>
          </w:divBdr>
          <w:divsChild>
            <w:div w:id="319503252">
              <w:marLeft w:val="0"/>
              <w:marRight w:val="0"/>
              <w:marTop w:val="0"/>
              <w:marBottom w:val="0"/>
              <w:divBdr>
                <w:top w:val="none" w:sz="0" w:space="0" w:color="auto"/>
                <w:left w:val="none" w:sz="0" w:space="0" w:color="auto"/>
                <w:bottom w:val="none" w:sz="0" w:space="0" w:color="auto"/>
                <w:right w:val="none" w:sz="0" w:space="0" w:color="auto"/>
              </w:divBdr>
            </w:div>
            <w:div w:id="820384200">
              <w:marLeft w:val="0"/>
              <w:marRight w:val="0"/>
              <w:marTop w:val="0"/>
              <w:marBottom w:val="0"/>
              <w:divBdr>
                <w:top w:val="none" w:sz="0" w:space="0" w:color="auto"/>
                <w:left w:val="none" w:sz="0" w:space="0" w:color="auto"/>
                <w:bottom w:val="none" w:sz="0" w:space="0" w:color="auto"/>
                <w:right w:val="none" w:sz="0" w:space="0" w:color="auto"/>
              </w:divBdr>
            </w:div>
            <w:div w:id="1078477929">
              <w:marLeft w:val="0"/>
              <w:marRight w:val="0"/>
              <w:marTop w:val="0"/>
              <w:marBottom w:val="0"/>
              <w:divBdr>
                <w:top w:val="none" w:sz="0" w:space="0" w:color="auto"/>
                <w:left w:val="none" w:sz="0" w:space="0" w:color="auto"/>
                <w:bottom w:val="none" w:sz="0" w:space="0" w:color="auto"/>
                <w:right w:val="none" w:sz="0" w:space="0" w:color="auto"/>
              </w:divBdr>
            </w:div>
            <w:div w:id="1130319137">
              <w:marLeft w:val="0"/>
              <w:marRight w:val="0"/>
              <w:marTop w:val="0"/>
              <w:marBottom w:val="0"/>
              <w:divBdr>
                <w:top w:val="none" w:sz="0" w:space="0" w:color="auto"/>
                <w:left w:val="none" w:sz="0" w:space="0" w:color="auto"/>
                <w:bottom w:val="none" w:sz="0" w:space="0" w:color="auto"/>
                <w:right w:val="none" w:sz="0" w:space="0" w:color="auto"/>
              </w:divBdr>
            </w:div>
            <w:div w:id="1139110485">
              <w:marLeft w:val="0"/>
              <w:marRight w:val="0"/>
              <w:marTop w:val="0"/>
              <w:marBottom w:val="0"/>
              <w:divBdr>
                <w:top w:val="none" w:sz="0" w:space="0" w:color="auto"/>
                <w:left w:val="none" w:sz="0" w:space="0" w:color="auto"/>
                <w:bottom w:val="none" w:sz="0" w:space="0" w:color="auto"/>
                <w:right w:val="none" w:sz="0" w:space="0" w:color="auto"/>
              </w:divBdr>
            </w:div>
            <w:div w:id="1151679285">
              <w:marLeft w:val="0"/>
              <w:marRight w:val="0"/>
              <w:marTop w:val="0"/>
              <w:marBottom w:val="0"/>
              <w:divBdr>
                <w:top w:val="none" w:sz="0" w:space="0" w:color="auto"/>
                <w:left w:val="none" w:sz="0" w:space="0" w:color="auto"/>
                <w:bottom w:val="none" w:sz="0" w:space="0" w:color="auto"/>
                <w:right w:val="none" w:sz="0" w:space="0" w:color="auto"/>
              </w:divBdr>
            </w:div>
            <w:div w:id="1546522687">
              <w:marLeft w:val="0"/>
              <w:marRight w:val="0"/>
              <w:marTop w:val="0"/>
              <w:marBottom w:val="0"/>
              <w:divBdr>
                <w:top w:val="none" w:sz="0" w:space="0" w:color="auto"/>
                <w:left w:val="none" w:sz="0" w:space="0" w:color="auto"/>
                <w:bottom w:val="none" w:sz="0" w:space="0" w:color="auto"/>
                <w:right w:val="none" w:sz="0" w:space="0" w:color="auto"/>
              </w:divBdr>
            </w:div>
            <w:div w:id="210726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027767">
      <w:bodyDiv w:val="1"/>
      <w:marLeft w:val="0"/>
      <w:marRight w:val="0"/>
      <w:marTop w:val="0"/>
      <w:marBottom w:val="0"/>
      <w:divBdr>
        <w:top w:val="none" w:sz="0" w:space="0" w:color="auto"/>
        <w:left w:val="none" w:sz="0" w:space="0" w:color="auto"/>
        <w:bottom w:val="none" w:sz="0" w:space="0" w:color="auto"/>
        <w:right w:val="none" w:sz="0" w:space="0" w:color="auto"/>
      </w:divBdr>
      <w:divsChild>
        <w:div w:id="945691638">
          <w:marLeft w:val="0"/>
          <w:marRight w:val="0"/>
          <w:marTop w:val="0"/>
          <w:marBottom w:val="0"/>
          <w:divBdr>
            <w:top w:val="none" w:sz="0" w:space="0" w:color="auto"/>
            <w:left w:val="none" w:sz="0" w:space="0" w:color="auto"/>
            <w:bottom w:val="none" w:sz="0" w:space="0" w:color="auto"/>
            <w:right w:val="none" w:sz="0" w:space="0" w:color="auto"/>
          </w:divBdr>
        </w:div>
      </w:divsChild>
    </w:div>
    <w:div w:id="1453088447">
      <w:bodyDiv w:val="1"/>
      <w:marLeft w:val="0"/>
      <w:marRight w:val="0"/>
      <w:marTop w:val="0"/>
      <w:marBottom w:val="0"/>
      <w:divBdr>
        <w:top w:val="none" w:sz="0" w:space="0" w:color="auto"/>
        <w:left w:val="none" w:sz="0" w:space="0" w:color="auto"/>
        <w:bottom w:val="none" w:sz="0" w:space="0" w:color="auto"/>
        <w:right w:val="none" w:sz="0" w:space="0" w:color="auto"/>
      </w:divBdr>
      <w:divsChild>
        <w:div w:id="614605975">
          <w:marLeft w:val="0"/>
          <w:marRight w:val="0"/>
          <w:marTop w:val="0"/>
          <w:marBottom w:val="0"/>
          <w:divBdr>
            <w:top w:val="none" w:sz="0" w:space="0" w:color="auto"/>
            <w:left w:val="none" w:sz="0" w:space="0" w:color="auto"/>
            <w:bottom w:val="none" w:sz="0" w:space="0" w:color="auto"/>
            <w:right w:val="none" w:sz="0" w:space="0" w:color="auto"/>
          </w:divBdr>
          <w:divsChild>
            <w:div w:id="212929708">
              <w:marLeft w:val="0"/>
              <w:marRight w:val="0"/>
              <w:marTop w:val="0"/>
              <w:marBottom w:val="0"/>
              <w:divBdr>
                <w:top w:val="none" w:sz="0" w:space="0" w:color="auto"/>
                <w:left w:val="none" w:sz="0" w:space="0" w:color="auto"/>
                <w:bottom w:val="none" w:sz="0" w:space="0" w:color="auto"/>
                <w:right w:val="none" w:sz="0" w:space="0" w:color="auto"/>
              </w:divBdr>
            </w:div>
            <w:div w:id="365299641">
              <w:marLeft w:val="0"/>
              <w:marRight w:val="0"/>
              <w:marTop w:val="0"/>
              <w:marBottom w:val="0"/>
              <w:divBdr>
                <w:top w:val="none" w:sz="0" w:space="0" w:color="auto"/>
                <w:left w:val="none" w:sz="0" w:space="0" w:color="auto"/>
                <w:bottom w:val="none" w:sz="0" w:space="0" w:color="auto"/>
                <w:right w:val="none" w:sz="0" w:space="0" w:color="auto"/>
              </w:divBdr>
            </w:div>
            <w:div w:id="750397938">
              <w:marLeft w:val="0"/>
              <w:marRight w:val="0"/>
              <w:marTop w:val="0"/>
              <w:marBottom w:val="0"/>
              <w:divBdr>
                <w:top w:val="none" w:sz="0" w:space="0" w:color="auto"/>
                <w:left w:val="none" w:sz="0" w:space="0" w:color="auto"/>
                <w:bottom w:val="none" w:sz="0" w:space="0" w:color="auto"/>
                <w:right w:val="none" w:sz="0" w:space="0" w:color="auto"/>
              </w:divBdr>
            </w:div>
            <w:div w:id="1006637656">
              <w:marLeft w:val="0"/>
              <w:marRight w:val="0"/>
              <w:marTop w:val="0"/>
              <w:marBottom w:val="0"/>
              <w:divBdr>
                <w:top w:val="none" w:sz="0" w:space="0" w:color="auto"/>
                <w:left w:val="none" w:sz="0" w:space="0" w:color="auto"/>
                <w:bottom w:val="none" w:sz="0" w:space="0" w:color="auto"/>
                <w:right w:val="none" w:sz="0" w:space="0" w:color="auto"/>
              </w:divBdr>
            </w:div>
            <w:div w:id="1012073018">
              <w:marLeft w:val="0"/>
              <w:marRight w:val="0"/>
              <w:marTop w:val="0"/>
              <w:marBottom w:val="0"/>
              <w:divBdr>
                <w:top w:val="none" w:sz="0" w:space="0" w:color="auto"/>
                <w:left w:val="none" w:sz="0" w:space="0" w:color="auto"/>
                <w:bottom w:val="none" w:sz="0" w:space="0" w:color="auto"/>
                <w:right w:val="none" w:sz="0" w:space="0" w:color="auto"/>
              </w:divBdr>
            </w:div>
            <w:div w:id="1109593104">
              <w:marLeft w:val="0"/>
              <w:marRight w:val="0"/>
              <w:marTop w:val="0"/>
              <w:marBottom w:val="0"/>
              <w:divBdr>
                <w:top w:val="none" w:sz="0" w:space="0" w:color="auto"/>
                <w:left w:val="none" w:sz="0" w:space="0" w:color="auto"/>
                <w:bottom w:val="none" w:sz="0" w:space="0" w:color="auto"/>
                <w:right w:val="none" w:sz="0" w:space="0" w:color="auto"/>
              </w:divBdr>
            </w:div>
            <w:div w:id="1157922286">
              <w:marLeft w:val="0"/>
              <w:marRight w:val="0"/>
              <w:marTop w:val="0"/>
              <w:marBottom w:val="0"/>
              <w:divBdr>
                <w:top w:val="none" w:sz="0" w:space="0" w:color="auto"/>
                <w:left w:val="none" w:sz="0" w:space="0" w:color="auto"/>
                <w:bottom w:val="none" w:sz="0" w:space="0" w:color="auto"/>
                <w:right w:val="none" w:sz="0" w:space="0" w:color="auto"/>
              </w:divBdr>
            </w:div>
            <w:div w:id="1297905166">
              <w:marLeft w:val="0"/>
              <w:marRight w:val="0"/>
              <w:marTop w:val="0"/>
              <w:marBottom w:val="0"/>
              <w:divBdr>
                <w:top w:val="none" w:sz="0" w:space="0" w:color="auto"/>
                <w:left w:val="none" w:sz="0" w:space="0" w:color="auto"/>
                <w:bottom w:val="none" w:sz="0" w:space="0" w:color="auto"/>
                <w:right w:val="none" w:sz="0" w:space="0" w:color="auto"/>
              </w:divBdr>
            </w:div>
            <w:div w:id="1460801900">
              <w:marLeft w:val="0"/>
              <w:marRight w:val="0"/>
              <w:marTop w:val="0"/>
              <w:marBottom w:val="0"/>
              <w:divBdr>
                <w:top w:val="none" w:sz="0" w:space="0" w:color="auto"/>
                <w:left w:val="none" w:sz="0" w:space="0" w:color="auto"/>
                <w:bottom w:val="none" w:sz="0" w:space="0" w:color="auto"/>
                <w:right w:val="none" w:sz="0" w:space="0" w:color="auto"/>
              </w:divBdr>
            </w:div>
            <w:div w:id="200331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658474">
      <w:bodyDiv w:val="1"/>
      <w:marLeft w:val="0"/>
      <w:marRight w:val="0"/>
      <w:marTop w:val="0"/>
      <w:marBottom w:val="0"/>
      <w:divBdr>
        <w:top w:val="none" w:sz="0" w:space="0" w:color="auto"/>
        <w:left w:val="none" w:sz="0" w:space="0" w:color="auto"/>
        <w:bottom w:val="none" w:sz="0" w:space="0" w:color="auto"/>
        <w:right w:val="none" w:sz="0" w:space="0" w:color="auto"/>
      </w:divBdr>
      <w:divsChild>
        <w:div w:id="516694671">
          <w:marLeft w:val="0"/>
          <w:marRight w:val="0"/>
          <w:marTop w:val="0"/>
          <w:marBottom w:val="0"/>
          <w:divBdr>
            <w:top w:val="none" w:sz="0" w:space="0" w:color="auto"/>
            <w:left w:val="none" w:sz="0" w:space="0" w:color="auto"/>
            <w:bottom w:val="none" w:sz="0" w:space="0" w:color="auto"/>
            <w:right w:val="none" w:sz="0" w:space="0" w:color="auto"/>
          </w:divBdr>
          <w:divsChild>
            <w:div w:id="224877281">
              <w:marLeft w:val="0"/>
              <w:marRight w:val="0"/>
              <w:marTop w:val="0"/>
              <w:marBottom w:val="0"/>
              <w:divBdr>
                <w:top w:val="none" w:sz="0" w:space="0" w:color="auto"/>
                <w:left w:val="none" w:sz="0" w:space="0" w:color="auto"/>
                <w:bottom w:val="none" w:sz="0" w:space="0" w:color="auto"/>
                <w:right w:val="none" w:sz="0" w:space="0" w:color="auto"/>
              </w:divBdr>
            </w:div>
            <w:div w:id="264312359">
              <w:marLeft w:val="0"/>
              <w:marRight w:val="0"/>
              <w:marTop w:val="0"/>
              <w:marBottom w:val="0"/>
              <w:divBdr>
                <w:top w:val="none" w:sz="0" w:space="0" w:color="auto"/>
                <w:left w:val="none" w:sz="0" w:space="0" w:color="auto"/>
                <w:bottom w:val="none" w:sz="0" w:space="0" w:color="auto"/>
                <w:right w:val="none" w:sz="0" w:space="0" w:color="auto"/>
              </w:divBdr>
            </w:div>
            <w:div w:id="774861615">
              <w:marLeft w:val="0"/>
              <w:marRight w:val="0"/>
              <w:marTop w:val="0"/>
              <w:marBottom w:val="0"/>
              <w:divBdr>
                <w:top w:val="none" w:sz="0" w:space="0" w:color="auto"/>
                <w:left w:val="none" w:sz="0" w:space="0" w:color="auto"/>
                <w:bottom w:val="none" w:sz="0" w:space="0" w:color="auto"/>
                <w:right w:val="none" w:sz="0" w:space="0" w:color="auto"/>
              </w:divBdr>
            </w:div>
            <w:div w:id="1627589443">
              <w:marLeft w:val="0"/>
              <w:marRight w:val="0"/>
              <w:marTop w:val="0"/>
              <w:marBottom w:val="0"/>
              <w:divBdr>
                <w:top w:val="none" w:sz="0" w:space="0" w:color="auto"/>
                <w:left w:val="none" w:sz="0" w:space="0" w:color="auto"/>
                <w:bottom w:val="none" w:sz="0" w:space="0" w:color="auto"/>
                <w:right w:val="none" w:sz="0" w:space="0" w:color="auto"/>
              </w:divBdr>
            </w:div>
            <w:div w:id="164838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262023">
      <w:bodyDiv w:val="1"/>
      <w:marLeft w:val="0"/>
      <w:marRight w:val="0"/>
      <w:marTop w:val="0"/>
      <w:marBottom w:val="0"/>
      <w:divBdr>
        <w:top w:val="none" w:sz="0" w:space="0" w:color="auto"/>
        <w:left w:val="none" w:sz="0" w:space="0" w:color="auto"/>
        <w:bottom w:val="none" w:sz="0" w:space="0" w:color="auto"/>
        <w:right w:val="none" w:sz="0" w:space="0" w:color="auto"/>
      </w:divBdr>
      <w:divsChild>
        <w:div w:id="283081462">
          <w:marLeft w:val="0"/>
          <w:marRight w:val="0"/>
          <w:marTop w:val="0"/>
          <w:marBottom w:val="0"/>
          <w:divBdr>
            <w:top w:val="none" w:sz="0" w:space="0" w:color="auto"/>
            <w:left w:val="none" w:sz="0" w:space="0" w:color="auto"/>
            <w:bottom w:val="none" w:sz="0" w:space="0" w:color="auto"/>
            <w:right w:val="none" w:sz="0" w:space="0" w:color="auto"/>
          </w:divBdr>
          <w:divsChild>
            <w:div w:id="371735222">
              <w:marLeft w:val="0"/>
              <w:marRight w:val="0"/>
              <w:marTop w:val="0"/>
              <w:marBottom w:val="0"/>
              <w:divBdr>
                <w:top w:val="none" w:sz="0" w:space="0" w:color="auto"/>
                <w:left w:val="none" w:sz="0" w:space="0" w:color="auto"/>
                <w:bottom w:val="none" w:sz="0" w:space="0" w:color="auto"/>
                <w:right w:val="none" w:sz="0" w:space="0" w:color="auto"/>
              </w:divBdr>
            </w:div>
            <w:div w:id="468977983">
              <w:marLeft w:val="0"/>
              <w:marRight w:val="0"/>
              <w:marTop w:val="0"/>
              <w:marBottom w:val="0"/>
              <w:divBdr>
                <w:top w:val="none" w:sz="0" w:space="0" w:color="auto"/>
                <w:left w:val="none" w:sz="0" w:space="0" w:color="auto"/>
                <w:bottom w:val="none" w:sz="0" w:space="0" w:color="auto"/>
                <w:right w:val="none" w:sz="0" w:space="0" w:color="auto"/>
              </w:divBdr>
            </w:div>
            <w:div w:id="542326855">
              <w:marLeft w:val="0"/>
              <w:marRight w:val="0"/>
              <w:marTop w:val="0"/>
              <w:marBottom w:val="0"/>
              <w:divBdr>
                <w:top w:val="none" w:sz="0" w:space="0" w:color="auto"/>
                <w:left w:val="none" w:sz="0" w:space="0" w:color="auto"/>
                <w:bottom w:val="none" w:sz="0" w:space="0" w:color="auto"/>
                <w:right w:val="none" w:sz="0" w:space="0" w:color="auto"/>
              </w:divBdr>
            </w:div>
            <w:div w:id="596862777">
              <w:marLeft w:val="0"/>
              <w:marRight w:val="0"/>
              <w:marTop w:val="0"/>
              <w:marBottom w:val="0"/>
              <w:divBdr>
                <w:top w:val="none" w:sz="0" w:space="0" w:color="auto"/>
                <w:left w:val="none" w:sz="0" w:space="0" w:color="auto"/>
                <w:bottom w:val="none" w:sz="0" w:space="0" w:color="auto"/>
                <w:right w:val="none" w:sz="0" w:space="0" w:color="auto"/>
              </w:divBdr>
            </w:div>
            <w:div w:id="921110453">
              <w:marLeft w:val="0"/>
              <w:marRight w:val="0"/>
              <w:marTop w:val="0"/>
              <w:marBottom w:val="0"/>
              <w:divBdr>
                <w:top w:val="none" w:sz="0" w:space="0" w:color="auto"/>
                <w:left w:val="none" w:sz="0" w:space="0" w:color="auto"/>
                <w:bottom w:val="none" w:sz="0" w:space="0" w:color="auto"/>
                <w:right w:val="none" w:sz="0" w:space="0" w:color="auto"/>
              </w:divBdr>
            </w:div>
            <w:div w:id="1241254566">
              <w:marLeft w:val="0"/>
              <w:marRight w:val="0"/>
              <w:marTop w:val="0"/>
              <w:marBottom w:val="0"/>
              <w:divBdr>
                <w:top w:val="none" w:sz="0" w:space="0" w:color="auto"/>
                <w:left w:val="none" w:sz="0" w:space="0" w:color="auto"/>
                <w:bottom w:val="none" w:sz="0" w:space="0" w:color="auto"/>
                <w:right w:val="none" w:sz="0" w:space="0" w:color="auto"/>
              </w:divBdr>
            </w:div>
            <w:div w:id="1438596385">
              <w:marLeft w:val="0"/>
              <w:marRight w:val="0"/>
              <w:marTop w:val="0"/>
              <w:marBottom w:val="0"/>
              <w:divBdr>
                <w:top w:val="none" w:sz="0" w:space="0" w:color="auto"/>
                <w:left w:val="none" w:sz="0" w:space="0" w:color="auto"/>
                <w:bottom w:val="none" w:sz="0" w:space="0" w:color="auto"/>
                <w:right w:val="none" w:sz="0" w:space="0" w:color="auto"/>
              </w:divBdr>
            </w:div>
            <w:div w:id="1837112264">
              <w:marLeft w:val="0"/>
              <w:marRight w:val="0"/>
              <w:marTop w:val="0"/>
              <w:marBottom w:val="0"/>
              <w:divBdr>
                <w:top w:val="none" w:sz="0" w:space="0" w:color="auto"/>
                <w:left w:val="none" w:sz="0" w:space="0" w:color="auto"/>
                <w:bottom w:val="none" w:sz="0" w:space="0" w:color="auto"/>
                <w:right w:val="none" w:sz="0" w:space="0" w:color="auto"/>
              </w:divBdr>
            </w:div>
            <w:div w:id="206707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91161">
      <w:bodyDiv w:val="1"/>
      <w:marLeft w:val="0"/>
      <w:marRight w:val="0"/>
      <w:marTop w:val="0"/>
      <w:marBottom w:val="0"/>
      <w:divBdr>
        <w:top w:val="none" w:sz="0" w:space="0" w:color="auto"/>
        <w:left w:val="none" w:sz="0" w:space="0" w:color="auto"/>
        <w:bottom w:val="none" w:sz="0" w:space="0" w:color="auto"/>
        <w:right w:val="none" w:sz="0" w:space="0" w:color="auto"/>
      </w:divBdr>
      <w:divsChild>
        <w:div w:id="1261256818">
          <w:marLeft w:val="0"/>
          <w:marRight w:val="0"/>
          <w:marTop w:val="0"/>
          <w:marBottom w:val="0"/>
          <w:divBdr>
            <w:top w:val="none" w:sz="0" w:space="0" w:color="auto"/>
            <w:left w:val="none" w:sz="0" w:space="0" w:color="auto"/>
            <w:bottom w:val="none" w:sz="0" w:space="0" w:color="auto"/>
            <w:right w:val="none" w:sz="0" w:space="0" w:color="auto"/>
          </w:divBdr>
          <w:divsChild>
            <w:div w:id="802503003">
              <w:marLeft w:val="0"/>
              <w:marRight w:val="0"/>
              <w:marTop w:val="0"/>
              <w:marBottom w:val="0"/>
              <w:divBdr>
                <w:top w:val="none" w:sz="0" w:space="0" w:color="auto"/>
                <w:left w:val="none" w:sz="0" w:space="0" w:color="auto"/>
                <w:bottom w:val="none" w:sz="0" w:space="0" w:color="auto"/>
                <w:right w:val="none" w:sz="0" w:space="0" w:color="auto"/>
              </w:divBdr>
            </w:div>
            <w:div w:id="1739861980">
              <w:marLeft w:val="0"/>
              <w:marRight w:val="0"/>
              <w:marTop w:val="0"/>
              <w:marBottom w:val="0"/>
              <w:divBdr>
                <w:top w:val="none" w:sz="0" w:space="0" w:color="auto"/>
                <w:left w:val="none" w:sz="0" w:space="0" w:color="auto"/>
                <w:bottom w:val="none" w:sz="0" w:space="0" w:color="auto"/>
                <w:right w:val="none" w:sz="0" w:space="0" w:color="auto"/>
              </w:divBdr>
            </w:div>
            <w:div w:id="210121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9970">
      <w:bodyDiv w:val="1"/>
      <w:marLeft w:val="0"/>
      <w:marRight w:val="0"/>
      <w:marTop w:val="0"/>
      <w:marBottom w:val="0"/>
      <w:divBdr>
        <w:top w:val="none" w:sz="0" w:space="0" w:color="auto"/>
        <w:left w:val="none" w:sz="0" w:space="0" w:color="auto"/>
        <w:bottom w:val="none" w:sz="0" w:space="0" w:color="auto"/>
        <w:right w:val="none" w:sz="0" w:space="0" w:color="auto"/>
      </w:divBdr>
      <w:divsChild>
        <w:div w:id="1147280946">
          <w:marLeft w:val="0"/>
          <w:marRight w:val="0"/>
          <w:marTop w:val="0"/>
          <w:marBottom w:val="0"/>
          <w:divBdr>
            <w:top w:val="none" w:sz="0" w:space="0" w:color="auto"/>
            <w:left w:val="none" w:sz="0" w:space="0" w:color="auto"/>
            <w:bottom w:val="none" w:sz="0" w:space="0" w:color="auto"/>
            <w:right w:val="none" w:sz="0" w:space="0" w:color="auto"/>
          </w:divBdr>
        </w:div>
      </w:divsChild>
    </w:div>
    <w:div w:id="1706908259">
      <w:bodyDiv w:val="1"/>
      <w:marLeft w:val="0"/>
      <w:marRight w:val="0"/>
      <w:marTop w:val="0"/>
      <w:marBottom w:val="0"/>
      <w:divBdr>
        <w:top w:val="none" w:sz="0" w:space="0" w:color="auto"/>
        <w:left w:val="none" w:sz="0" w:space="0" w:color="auto"/>
        <w:bottom w:val="none" w:sz="0" w:space="0" w:color="auto"/>
        <w:right w:val="none" w:sz="0" w:space="0" w:color="auto"/>
      </w:divBdr>
      <w:divsChild>
        <w:div w:id="1677684099">
          <w:marLeft w:val="0"/>
          <w:marRight w:val="0"/>
          <w:marTop w:val="0"/>
          <w:marBottom w:val="0"/>
          <w:divBdr>
            <w:top w:val="none" w:sz="0" w:space="0" w:color="auto"/>
            <w:left w:val="none" w:sz="0" w:space="0" w:color="auto"/>
            <w:bottom w:val="none" w:sz="0" w:space="0" w:color="auto"/>
            <w:right w:val="none" w:sz="0" w:space="0" w:color="auto"/>
          </w:divBdr>
        </w:div>
      </w:divsChild>
    </w:div>
    <w:div w:id="1771001433">
      <w:bodyDiv w:val="1"/>
      <w:marLeft w:val="0"/>
      <w:marRight w:val="0"/>
      <w:marTop w:val="0"/>
      <w:marBottom w:val="0"/>
      <w:divBdr>
        <w:top w:val="none" w:sz="0" w:space="0" w:color="auto"/>
        <w:left w:val="none" w:sz="0" w:space="0" w:color="auto"/>
        <w:bottom w:val="none" w:sz="0" w:space="0" w:color="auto"/>
        <w:right w:val="none" w:sz="0" w:space="0" w:color="auto"/>
      </w:divBdr>
      <w:divsChild>
        <w:div w:id="227350415">
          <w:marLeft w:val="0"/>
          <w:marRight w:val="0"/>
          <w:marTop w:val="0"/>
          <w:marBottom w:val="0"/>
          <w:divBdr>
            <w:top w:val="none" w:sz="0" w:space="0" w:color="auto"/>
            <w:left w:val="none" w:sz="0" w:space="0" w:color="auto"/>
            <w:bottom w:val="none" w:sz="0" w:space="0" w:color="auto"/>
            <w:right w:val="none" w:sz="0" w:space="0" w:color="auto"/>
          </w:divBdr>
        </w:div>
      </w:divsChild>
    </w:div>
    <w:div w:id="1778332585">
      <w:bodyDiv w:val="1"/>
      <w:marLeft w:val="0"/>
      <w:marRight w:val="0"/>
      <w:marTop w:val="0"/>
      <w:marBottom w:val="0"/>
      <w:divBdr>
        <w:top w:val="none" w:sz="0" w:space="0" w:color="auto"/>
        <w:left w:val="none" w:sz="0" w:space="0" w:color="auto"/>
        <w:bottom w:val="none" w:sz="0" w:space="0" w:color="auto"/>
        <w:right w:val="none" w:sz="0" w:space="0" w:color="auto"/>
      </w:divBdr>
      <w:divsChild>
        <w:div w:id="1259870976">
          <w:marLeft w:val="0"/>
          <w:marRight w:val="0"/>
          <w:marTop w:val="0"/>
          <w:marBottom w:val="0"/>
          <w:divBdr>
            <w:top w:val="none" w:sz="0" w:space="0" w:color="auto"/>
            <w:left w:val="none" w:sz="0" w:space="0" w:color="auto"/>
            <w:bottom w:val="none" w:sz="0" w:space="0" w:color="auto"/>
            <w:right w:val="none" w:sz="0" w:space="0" w:color="auto"/>
          </w:divBdr>
        </w:div>
      </w:divsChild>
    </w:div>
    <w:div w:id="1822579074">
      <w:bodyDiv w:val="1"/>
      <w:marLeft w:val="0"/>
      <w:marRight w:val="0"/>
      <w:marTop w:val="0"/>
      <w:marBottom w:val="0"/>
      <w:divBdr>
        <w:top w:val="none" w:sz="0" w:space="0" w:color="auto"/>
        <w:left w:val="none" w:sz="0" w:space="0" w:color="auto"/>
        <w:bottom w:val="none" w:sz="0" w:space="0" w:color="auto"/>
        <w:right w:val="none" w:sz="0" w:space="0" w:color="auto"/>
      </w:divBdr>
      <w:divsChild>
        <w:div w:id="1445533941">
          <w:marLeft w:val="0"/>
          <w:marRight w:val="0"/>
          <w:marTop w:val="0"/>
          <w:marBottom w:val="0"/>
          <w:divBdr>
            <w:top w:val="none" w:sz="0" w:space="0" w:color="auto"/>
            <w:left w:val="none" w:sz="0" w:space="0" w:color="auto"/>
            <w:bottom w:val="none" w:sz="0" w:space="0" w:color="auto"/>
            <w:right w:val="none" w:sz="0" w:space="0" w:color="auto"/>
          </w:divBdr>
        </w:div>
      </w:divsChild>
    </w:div>
    <w:div w:id="2034453294">
      <w:bodyDiv w:val="1"/>
      <w:marLeft w:val="0"/>
      <w:marRight w:val="0"/>
      <w:marTop w:val="0"/>
      <w:marBottom w:val="0"/>
      <w:divBdr>
        <w:top w:val="none" w:sz="0" w:space="0" w:color="auto"/>
        <w:left w:val="none" w:sz="0" w:space="0" w:color="auto"/>
        <w:bottom w:val="none" w:sz="0" w:space="0" w:color="auto"/>
        <w:right w:val="none" w:sz="0" w:space="0" w:color="auto"/>
      </w:divBdr>
      <w:divsChild>
        <w:div w:id="415135789">
          <w:marLeft w:val="0"/>
          <w:marRight w:val="0"/>
          <w:marTop w:val="0"/>
          <w:marBottom w:val="0"/>
          <w:divBdr>
            <w:top w:val="none" w:sz="0" w:space="0" w:color="auto"/>
            <w:left w:val="none" w:sz="0" w:space="0" w:color="auto"/>
            <w:bottom w:val="none" w:sz="0" w:space="0" w:color="auto"/>
            <w:right w:val="none" w:sz="0" w:space="0" w:color="auto"/>
          </w:divBdr>
          <w:divsChild>
            <w:div w:id="15162538">
              <w:marLeft w:val="0"/>
              <w:marRight w:val="0"/>
              <w:marTop w:val="0"/>
              <w:marBottom w:val="0"/>
              <w:divBdr>
                <w:top w:val="none" w:sz="0" w:space="0" w:color="auto"/>
                <w:left w:val="none" w:sz="0" w:space="0" w:color="auto"/>
                <w:bottom w:val="none" w:sz="0" w:space="0" w:color="auto"/>
                <w:right w:val="none" w:sz="0" w:space="0" w:color="auto"/>
              </w:divBdr>
            </w:div>
            <w:div w:id="235241263">
              <w:marLeft w:val="0"/>
              <w:marRight w:val="0"/>
              <w:marTop w:val="0"/>
              <w:marBottom w:val="0"/>
              <w:divBdr>
                <w:top w:val="none" w:sz="0" w:space="0" w:color="auto"/>
                <w:left w:val="none" w:sz="0" w:space="0" w:color="auto"/>
                <w:bottom w:val="none" w:sz="0" w:space="0" w:color="auto"/>
                <w:right w:val="none" w:sz="0" w:space="0" w:color="auto"/>
              </w:divBdr>
            </w:div>
            <w:div w:id="17559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29501">
      <w:bodyDiv w:val="1"/>
      <w:marLeft w:val="0"/>
      <w:marRight w:val="0"/>
      <w:marTop w:val="0"/>
      <w:marBottom w:val="0"/>
      <w:divBdr>
        <w:top w:val="none" w:sz="0" w:space="0" w:color="auto"/>
        <w:left w:val="none" w:sz="0" w:space="0" w:color="auto"/>
        <w:bottom w:val="none" w:sz="0" w:space="0" w:color="auto"/>
        <w:right w:val="none" w:sz="0" w:space="0" w:color="auto"/>
      </w:divBdr>
      <w:divsChild>
        <w:div w:id="2118132288">
          <w:marLeft w:val="0"/>
          <w:marRight w:val="0"/>
          <w:marTop w:val="0"/>
          <w:marBottom w:val="0"/>
          <w:divBdr>
            <w:top w:val="none" w:sz="0" w:space="0" w:color="auto"/>
            <w:left w:val="none" w:sz="0" w:space="0" w:color="auto"/>
            <w:bottom w:val="none" w:sz="0" w:space="0" w:color="auto"/>
            <w:right w:val="none" w:sz="0" w:space="0" w:color="auto"/>
          </w:divBdr>
        </w:div>
      </w:divsChild>
    </w:div>
    <w:div w:id="2113165594">
      <w:bodyDiv w:val="1"/>
      <w:marLeft w:val="0"/>
      <w:marRight w:val="0"/>
      <w:marTop w:val="0"/>
      <w:marBottom w:val="0"/>
      <w:divBdr>
        <w:top w:val="none" w:sz="0" w:space="0" w:color="auto"/>
        <w:left w:val="none" w:sz="0" w:space="0" w:color="auto"/>
        <w:bottom w:val="none" w:sz="0" w:space="0" w:color="auto"/>
        <w:right w:val="none" w:sz="0" w:space="0" w:color="auto"/>
      </w:divBdr>
      <w:divsChild>
        <w:div w:id="1965770136">
          <w:marLeft w:val="0"/>
          <w:marRight w:val="0"/>
          <w:marTop w:val="0"/>
          <w:marBottom w:val="0"/>
          <w:divBdr>
            <w:top w:val="none" w:sz="0" w:space="0" w:color="auto"/>
            <w:left w:val="none" w:sz="0" w:space="0" w:color="auto"/>
            <w:bottom w:val="none" w:sz="0" w:space="0" w:color="auto"/>
            <w:right w:val="none" w:sz="0" w:space="0" w:color="auto"/>
          </w:divBdr>
          <w:divsChild>
            <w:div w:id="219098280">
              <w:marLeft w:val="0"/>
              <w:marRight w:val="0"/>
              <w:marTop w:val="0"/>
              <w:marBottom w:val="0"/>
              <w:divBdr>
                <w:top w:val="none" w:sz="0" w:space="0" w:color="auto"/>
                <w:left w:val="none" w:sz="0" w:space="0" w:color="auto"/>
                <w:bottom w:val="none" w:sz="0" w:space="0" w:color="auto"/>
                <w:right w:val="none" w:sz="0" w:space="0" w:color="auto"/>
              </w:divBdr>
            </w:div>
            <w:div w:id="359167002">
              <w:marLeft w:val="0"/>
              <w:marRight w:val="0"/>
              <w:marTop w:val="0"/>
              <w:marBottom w:val="0"/>
              <w:divBdr>
                <w:top w:val="none" w:sz="0" w:space="0" w:color="auto"/>
                <w:left w:val="none" w:sz="0" w:space="0" w:color="auto"/>
                <w:bottom w:val="none" w:sz="0" w:space="0" w:color="auto"/>
                <w:right w:val="none" w:sz="0" w:space="0" w:color="auto"/>
              </w:divBdr>
            </w:div>
            <w:div w:id="672880089">
              <w:marLeft w:val="0"/>
              <w:marRight w:val="0"/>
              <w:marTop w:val="0"/>
              <w:marBottom w:val="0"/>
              <w:divBdr>
                <w:top w:val="none" w:sz="0" w:space="0" w:color="auto"/>
                <w:left w:val="none" w:sz="0" w:space="0" w:color="auto"/>
                <w:bottom w:val="none" w:sz="0" w:space="0" w:color="auto"/>
                <w:right w:val="none" w:sz="0" w:space="0" w:color="auto"/>
              </w:divBdr>
            </w:div>
            <w:div w:id="1096288183">
              <w:marLeft w:val="0"/>
              <w:marRight w:val="0"/>
              <w:marTop w:val="0"/>
              <w:marBottom w:val="0"/>
              <w:divBdr>
                <w:top w:val="none" w:sz="0" w:space="0" w:color="auto"/>
                <w:left w:val="none" w:sz="0" w:space="0" w:color="auto"/>
                <w:bottom w:val="none" w:sz="0" w:space="0" w:color="auto"/>
                <w:right w:val="none" w:sz="0" w:space="0" w:color="auto"/>
              </w:divBdr>
            </w:div>
            <w:div w:id="1190948680">
              <w:marLeft w:val="0"/>
              <w:marRight w:val="0"/>
              <w:marTop w:val="0"/>
              <w:marBottom w:val="0"/>
              <w:divBdr>
                <w:top w:val="none" w:sz="0" w:space="0" w:color="auto"/>
                <w:left w:val="none" w:sz="0" w:space="0" w:color="auto"/>
                <w:bottom w:val="none" w:sz="0" w:space="0" w:color="auto"/>
                <w:right w:val="none" w:sz="0" w:space="0" w:color="auto"/>
              </w:divBdr>
            </w:div>
            <w:div w:id="1351294255">
              <w:marLeft w:val="0"/>
              <w:marRight w:val="0"/>
              <w:marTop w:val="0"/>
              <w:marBottom w:val="0"/>
              <w:divBdr>
                <w:top w:val="none" w:sz="0" w:space="0" w:color="auto"/>
                <w:left w:val="none" w:sz="0" w:space="0" w:color="auto"/>
                <w:bottom w:val="none" w:sz="0" w:space="0" w:color="auto"/>
                <w:right w:val="none" w:sz="0" w:space="0" w:color="auto"/>
              </w:divBdr>
            </w:div>
            <w:div w:id="149981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ydhs/hhs-it-dc/busandtechstandards/datadomain/index.htm"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hs.pa.gov/providers/Providers/Pages/Business%20and%20Tech%20Standards/Business-and-Technology-Standards.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mydhs/hhs-it-dc/busandtechstandards/index.htm" TargetMode="External"/><Relationship Id="rId4" Type="http://schemas.openxmlformats.org/officeDocument/2006/relationships/webSettings" Target="webSettings.xml"/><Relationship Id="rId9" Type="http://schemas.openxmlformats.org/officeDocument/2006/relationships/hyperlink" Target="http://mydhs/hhs-it-dc/busandtechstandards/index.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956F62CA20F846870A2686BB7E6E50" ma:contentTypeVersion="1" ma:contentTypeDescription="Create a new document." ma:contentTypeScope="" ma:versionID="972100d3985c9c1cd1c96da8a3df52b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C5CBC67-D050-474A-82D0-52B9681A9663}"/>
</file>

<file path=customXml/itemProps2.xml><?xml version="1.0" encoding="utf-8"?>
<ds:datastoreItem xmlns:ds="http://schemas.openxmlformats.org/officeDocument/2006/customXml" ds:itemID="{8554DFE1-6F02-4CB3-A7DF-8410989BD56E}"/>
</file>

<file path=customXml/itemProps3.xml><?xml version="1.0" encoding="utf-8"?>
<ds:datastoreItem xmlns:ds="http://schemas.openxmlformats.org/officeDocument/2006/customXml" ds:itemID="{3D865BFB-F5E5-49F9-9DC5-A8ECE138567F}"/>
</file>

<file path=docProps/app.xml><?xml version="1.0" encoding="utf-8"?>
<Properties xmlns="http://schemas.openxmlformats.org/officeDocument/2006/extended-properties" xmlns:vt="http://schemas.openxmlformats.org/officeDocument/2006/docPropsVTypes">
  <Template>Normal.dotm</Template>
  <TotalTime>1</TotalTime>
  <Pages>5</Pages>
  <Words>1839</Words>
  <Characters>11327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Doing Business with DMS</vt:lpstr>
    </vt:vector>
  </TitlesOfParts>
  <Company>DPW</Company>
  <LinksUpToDate>false</LinksUpToDate>
  <CharactersWithSpaces>13140</CharactersWithSpaces>
  <SharedDoc>false</SharedDoc>
  <HLinks>
    <vt:vector size="36" baseType="variant">
      <vt:variant>
        <vt:i4>4915269</vt:i4>
      </vt:variant>
      <vt:variant>
        <vt:i4>15</vt:i4>
      </vt:variant>
      <vt:variant>
        <vt:i4>0</vt:i4>
      </vt:variant>
      <vt:variant>
        <vt:i4>5</vt:i4>
      </vt:variant>
      <vt:variant>
        <vt:lpwstr>http://mydhs/oa/bis/busandtechstandards/index.htm</vt:lpwstr>
      </vt:variant>
      <vt:variant>
        <vt:lpwstr/>
      </vt:variant>
      <vt:variant>
        <vt:i4>4915269</vt:i4>
      </vt:variant>
      <vt:variant>
        <vt:i4>12</vt:i4>
      </vt:variant>
      <vt:variant>
        <vt:i4>0</vt:i4>
      </vt:variant>
      <vt:variant>
        <vt:i4>5</vt:i4>
      </vt:variant>
      <vt:variant>
        <vt:lpwstr>http://mydhs/oa/bis/busandtechstandards/index.htm</vt:lpwstr>
      </vt:variant>
      <vt:variant>
        <vt:lpwstr/>
      </vt:variant>
      <vt:variant>
        <vt:i4>4915269</vt:i4>
      </vt:variant>
      <vt:variant>
        <vt:i4>9</vt:i4>
      </vt:variant>
      <vt:variant>
        <vt:i4>0</vt:i4>
      </vt:variant>
      <vt:variant>
        <vt:i4>5</vt:i4>
      </vt:variant>
      <vt:variant>
        <vt:lpwstr>http://mydhs/oa/bis/busandtechstandards/index.htm</vt:lpwstr>
      </vt:variant>
      <vt:variant>
        <vt:lpwstr/>
      </vt:variant>
      <vt:variant>
        <vt:i4>2162784</vt:i4>
      </vt:variant>
      <vt:variant>
        <vt:i4>6</vt:i4>
      </vt:variant>
      <vt:variant>
        <vt:i4>0</vt:i4>
      </vt:variant>
      <vt:variant>
        <vt:i4>5</vt:i4>
      </vt:variant>
      <vt:variant>
        <vt:lpwstr>http://docushare.dpw.lcl/docushare/dsweb/View/Collection-26372</vt:lpwstr>
      </vt:variant>
      <vt:variant>
        <vt:lpwstr/>
      </vt:variant>
      <vt:variant>
        <vt:i4>655446</vt:i4>
      </vt:variant>
      <vt:variant>
        <vt:i4>3</vt:i4>
      </vt:variant>
      <vt:variant>
        <vt:i4>0</vt:i4>
      </vt:variant>
      <vt:variant>
        <vt:i4>5</vt:i4>
      </vt:variant>
      <vt:variant>
        <vt:lpwstr>http://mydhs/oa/bis/busandtechstandards/datadomain/index.htm</vt:lpwstr>
      </vt:variant>
      <vt:variant>
        <vt:lpwstr/>
      </vt:variant>
      <vt:variant>
        <vt:i4>3080270</vt:i4>
      </vt:variant>
      <vt:variant>
        <vt:i4>0</vt:i4>
      </vt:variant>
      <vt:variant>
        <vt:i4>0</vt:i4>
      </vt:variant>
      <vt:variant>
        <vt:i4>5</vt:i4>
      </vt:variant>
      <vt:variant>
        <vt:lpwstr>mailto: RA-DBRequests@state.pa.us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Doing Business with DMS</dc:title>
  <dc:creator>DMS</dc:creator>
  <cp:lastModifiedBy>Gillingham, Patricia</cp:lastModifiedBy>
  <cp:revision>3</cp:revision>
  <cp:lastPrinted>2008-01-23T16:52:00Z</cp:lastPrinted>
  <dcterms:created xsi:type="dcterms:W3CDTF">2020-05-15T15:35:00Z</dcterms:created>
  <dcterms:modified xsi:type="dcterms:W3CDTF">2020-05-15T15:40:00Z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0x010100A9956F62CA20F846870A2686BB7E6E50</vt:lpwstr>
  </property>
  <property fmtid="{D5CDD505-2E9C-101B-9397-08002B2CF9AE}" pid="3" name="Order">
    <vt:r8>188900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