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4DCD" w14:textId="77777777" w:rsidR="00B47FEB" w:rsidRPr="001B44D7" w:rsidRDefault="00B47FEB" w:rsidP="00F53306">
      <w:pPr>
        <w:spacing w:after="0" w:line="240" w:lineRule="auto"/>
        <w:jc w:val="center"/>
        <w:rPr>
          <w:rFonts w:asciiTheme="minorHAnsi" w:hAnsiTheme="minorHAnsi" w:cs="Arial"/>
          <w:b/>
          <w:bCs/>
          <w:color w:val="000000"/>
          <w:sz w:val="28"/>
          <w:szCs w:val="28"/>
        </w:rPr>
      </w:pPr>
      <w:r w:rsidRPr="001B44D7">
        <w:rPr>
          <w:rFonts w:asciiTheme="minorHAnsi" w:hAnsiTheme="minorHAnsi" w:cs="Arial"/>
          <w:b/>
          <w:bCs/>
          <w:color w:val="000000"/>
          <w:sz w:val="28"/>
          <w:szCs w:val="28"/>
        </w:rPr>
        <w:t>Dennis Marion Impact Award</w:t>
      </w:r>
    </w:p>
    <w:p w14:paraId="5B4EAEE7" w14:textId="77777777" w:rsidR="00AD731E" w:rsidRDefault="00AD731E" w:rsidP="00F53306">
      <w:pPr>
        <w:spacing w:after="0" w:line="240" w:lineRule="auto"/>
        <w:rPr>
          <w:rFonts w:asciiTheme="minorHAnsi" w:hAnsiTheme="minorHAnsi" w:cs="Arial"/>
          <w:b/>
          <w:bCs/>
          <w:color w:val="000000"/>
          <w:shd w:val="clear" w:color="auto" w:fill="FFFFFF"/>
        </w:rPr>
      </w:pPr>
    </w:p>
    <w:p w14:paraId="7498B074"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Overview: </w:t>
      </w:r>
    </w:p>
    <w:p w14:paraId="20B6387F" w14:textId="77777777" w:rsidR="00185EEE" w:rsidRPr="00185EEE" w:rsidRDefault="00185EEE" w:rsidP="0017197A">
      <w:pPr>
        <w:spacing w:after="0" w:line="240" w:lineRule="auto"/>
        <w:rPr>
          <w:rFonts w:asciiTheme="minorHAnsi" w:hAnsiTheme="minorHAnsi" w:cs="Arial"/>
          <w:color w:val="000000"/>
          <w:sz w:val="10"/>
          <w:szCs w:val="10"/>
        </w:rPr>
      </w:pPr>
    </w:p>
    <w:p w14:paraId="09A21869"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The </w:t>
      </w:r>
      <w:r w:rsidRPr="0017197A">
        <w:rPr>
          <w:rFonts w:asciiTheme="minorHAnsi" w:hAnsiTheme="minorHAnsi" w:cs="Arial"/>
          <w:b/>
          <w:color w:val="000000"/>
          <w:sz w:val="24"/>
          <w:szCs w:val="24"/>
        </w:rPr>
        <w:t>Dennis Marion Impact Award</w:t>
      </w:r>
      <w:r w:rsidRPr="0017197A">
        <w:rPr>
          <w:rFonts w:asciiTheme="minorHAnsi" w:hAnsiTheme="minorHAnsi" w:cs="Arial"/>
          <w:color w:val="000000"/>
          <w:sz w:val="24"/>
          <w:szCs w:val="24"/>
        </w:rPr>
        <w:t xml:space="preserve"> </w:t>
      </w:r>
      <w:r w:rsidRPr="0017197A">
        <w:rPr>
          <w:rFonts w:asciiTheme="minorHAnsi" w:hAnsiTheme="minorHAnsi" w:cs="Arial"/>
          <w:color w:val="000000"/>
          <w:sz w:val="24"/>
          <w:szCs w:val="24"/>
          <w:shd w:val="clear" w:color="auto" w:fill="FFFFFF"/>
        </w:rPr>
        <w:t>recognizes</w:t>
      </w:r>
      <w:r w:rsidRPr="0017197A">
        <w:rPr>
          <w:rFonts w:asciiTheme="minorHAnsi" w:hAnsiTheme="minorHAnsi" w:cs="Arial"/>
          <w:color w:val="000000"/>
          <w:sz w:val="24"/>
          <w:szCs w:val="24"/>
        </w:rPr>
        <w:t xml:space="preserve"> local and state government employees whose </w:t>
      </w:r>
      <w:r w:rsidRPr="0017197A">
        <w:rPr>
          <w:rFonts w:asciiTheme="minorHAnsi" w:hAnsiTheme="minorHAnsi" w:cs="Arial"/>
          <w:color w:val="000000"/>
          <w:sz w:val="24"/>
          <w:szCs w:val="24"/>
          <w:shd w:val="clear" w:color="auto" w:fill="FFFFFF"/>
        </w:rPr>
        <w:t>initiatives, processes</w:t>
      </w:r>
      <w:r w:rsidR="00F11FC4">
        <w:rPr>
          <w:rFonts w:asciiTheme="minorHAnsi" w:hAnsiTheme="minorHAnsi" w:cs="Arial"/>
          <w:color w:val="000000"/>
          <w:sz w:val="24"/>
          <w:szCs w:val="24"/>
          <w:shd w:val="clear" w:color="auto" w:fill="FFFFFF"/>
        </w:rPr>
        <w:t>,</w:t>
      </w:r>
      <w:r w:rsidRPr="0017197A">
        <w:rPr>
          <w:rFonts w:asciiTheme="minorHAnsi" w:hAnsiTheme="minorHAnsi" w:cs="Arial"/>
          <w:color w:val="000000"/>
          <w:sz w:val="24"/>
          <w:szCs w:val="24"/>
          <w:shd w:val="clear" w:color="auto" w:fill="FFFFFF"/>
        </w:rPr>
        <w:t xml:space="preserve"> and projects have led to significant improvements in Pennsylvania’s behavioral health service delivery system.</w:t>
      </w:r>
    </w:p>
    <w:p w14:paraId="2A8F376F" w14:textId="77777777" w:rsidR="001B44D7" w:rsidRPr="0017197A" w:rsidRDefault="001B44D7" w:rsidP="0017197A">
      <w:pPr>
        <w:spacing w:after="0" w:line="240" w:lineRule="auto"/>
        <w:rPr>
          <w:rFonts w:asciiTheme="minorHAnsi" w:hAnsiTheme="minorHAnsi" w:cs="Arial"/>
          <w:color w:val="000000"/>
          <w:sz w:val="24"/>
          <w:szCs w:val="24"/>
        </w:rPr>
      </w:pPr>
    </w:p>
    <w:p w14:paraId="534E5525"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Background: </w:t>
      </w:r>
    </w:p>
    <w:p w14:paraId="7F2552A4" w14:textId="77777777" w:rsidR="00185EEE" w:rsidRPr="00185EEE" w:rsidRDefault="00185EEE" w:rsidP="00966C41">
      <w:pPr>
        <w:spacing w:after="0" w:line="240" w:lineRule="auto"/>
        <w:rPr>
          <w:rFonts w:asciiTheme="minorHAnsi" w:hAnsiTheme="minorHAnsi" w:cs="Arial"/>
          <w:color w:val="000000"/>
          <w:sz w:val="10"/>
          <w:szCs w:val="10"/>
        </w:rPr>
      </w:pPr>
    </w:p>
    <w:p w14:paraId="55E0547D" w14:textId="77777777" w:rsidR="00B47FEB" w:rsidRPr="0017197A" w:rsidRDefault="00B47FEB" w:rsidP="00966C41">
      <w:pPr>
        <w:spacing w:after="0" w:line="240" w:lineRule="auto"/>
        <w:rPr>
          <w:rFonts w:asciiTheme="minorHAnsi" w:hAnsiTheme="minorHAnsi" w:cs="Arial"/>
          <w:color w:val="000000"/>
          <w:sz w:val="24"/>
          <w:szCs w:val="24"/>
        </w:rPr>
      </w:pPr>
      <w:r w:rsidRPr="0017197A">
        <w:rPr>
          <w:rFonts w:asciiTheme="minorHAnsi" w:hAnsiTheme="minorHAnsi" w:cs="Arial"/>
          <w:color w:val="000000"/>
          <w:sz w:val="24"/>
          <w:szCs w:val="24"/>
        </w:rPr>
        <w:t xml:space="preserve">The Dennis Marion Impact Award was established in 2017 in honor of Dennis Marion’s commitment to public service throughout his distinguished career, which spanned over three decades.  Dennis served as Deputy Secretary for Pennsylvania’s Department of Human Services’ Office of Mental Health and Substance Abuse Services from 2013 to 2017. Prior to his state employment, Dennis served </w:t>
      </w:r>
      <w:r w:rsidR="003C6307">
        <w:rPr>
          <w:rFonts w:asciiTheme="minorHAnsi" w:hAnsiTheme="minorHAnsi" w:cs="Arial"/>
          <w:color w:val="000000"/>
          <w:sz w:val="24"/>
          <w:szCs w:val="24"/>
        </w:rPr>
        <w:t>Cumberland County, Pennsylvania</w:t>
      </w:r>
      <w:r w:rsidRPr="0017197A">
        <w:rPr>
          <w:rFonts w:asciiTheme="minorHAnsi" w:hAnsiTheme="minorHAnsi" w:cs="Arial"/>
          <w:color w:val="000000"/>
          <w:sz w:val="24"/>
          <w:szCs w:val="24"/>
        </w:rPr>
        <w:t xml:space="preserve"> for 31 years in various positions, </w:t>
      </w:r>
      <w:r w:rsidR="003C6307">
        <w:rPr>
          <w:rFonts w:asciiTheme="minorHAnsi" w:hAnsiTheme="minorHAnsi" w:cs="Arial"/>
          <w:color w:val="000000"/>
          <w:sz w:val="24"/>
          <w:szCs w:val="24"/>
        </w:rPr>
        <w:t>such as</w:t>
      </w:r>
      <w:r w:rsidR="00966C41">
        <w:rPr>
          <w:rFonts w:asciiTheme="minorHAnsi" w:hAnsiTheme="minorHAnsi" w:cs="Arial"/>
          <w:color w:val="000000"/>
          <w:sz w:val="24"/>
          <w:szCs w:val="24"/>
        </w:rPr>
        <w:t xml:space="preserve"> </w:t>
      </w:r>
      <w:r w:rsidRPr="0017197A">
        <w:rPr>
          <w:rFonts w:asciiTheme="minorHAnsi" w:hAnsiTheme="minorHAnsi" w:cs="Arial"/>
          <w:color w:val="000000"/>
          <w:sz w:val="24"/>
          <w:szCs w:val="24"/>
        </w:rPr>
        <w:t>County Administrator</w:t>
      </w:r>
      <w:r w:rsidR="00F11FC4">
        <w:rPr>
          <w:rFonts w:asciiTheme="minorHAnsi" w:hAnsiTheme="minorHAnsi" w:cs="Arial"/>
          <w:color w:val="000000"/>
          <w:sz w:val="24"/>
          <w:szCs w:val="24"/>
        </w:rPr>
        <w:t xml:space="preserve">, </w:t>
      </w:r>
      <w:r w:rsidR="00966C41">
        <w:rPr>
          <w:rFonts w:asciiTheme="minorHAnsi" w:hAnsiTheme="minorHAnsi" w:cs="Arial"/>
          <w:color w:val="000000"/>
          <w:sz w:val="24"/>
          <w:szCs w:val="24"/>
        </w:rPr>
        <w:t xml:space="preserve">Director of </w:t>
      </w:r>
      <w:r w:rsidR="003C6307">
        <w:rPr>
          <w:rFonts w:asciiTheme="minorHAnsi" w:hAnsiTheme="minorHAnsi" w:cs="Arial"/>
          <w:color w:val="000000"/>
          <w:sz w:val="24"/>
          <w:szCs w:val="24"/>
        </w:rPr>
        <w:t>the</w:t>
      </w:r>
      <w:r w:rsidR="00966C41">
        <w:rPr>
          <w:rFonts w:asciiTheme="minorHAnsi" w:hAnsiTheme="minorHAnsi" w:cs="Arial"/>
          <w:color w:val="000000"/>
          <w:sz w:val="24"/>
          <w:szCs w:val="24"/>
        </w:rPr>
        <w:t xml:space="preserve"> Drug and Alcohol Commission</w:t>
      </w:r>
      <w:r w:rsidR="003C6307">
        <w:rPr>
          <w:rFonts w:asciiTheme="minorHAnsi" w:hAnsiTheme="minorHAnsi" w:cs="Arial"/>
          <w:color w:val="000000"/>
          <w:sz w:val="24"/>
          <w:szCs w:val="24"/>
        </w:rPr>
        <w:t>, and Director of the Office of Mental Health and Intellectual Disabilities</w:t>
      </w:r>
      <w:r w:rsidR="00966C41">
        <w:rPr>
          <w:rFonts w:asciiTheme="minorHAnsi" w:hAnsiTheme="minorHAnsi" w:cs="Arial"/>
          <w:color w:val="000000"/>
          <w:sz w:val="24"/>
          <w:szCs w:val="24"/>
        </w:rPr>
        <w:t>.</w:t>
      </w:r>
    </w:p>
    <w:p w14:paraId="1A162371" w14:textId="77777777" w:rsidR="001B44D7" w:rsidRPr="0017197A" w:rsidRDefault="001B44D7" w:rsidP="0017197A">
      <w:pPr>
        <w:spacing w:after="0" w:line="240" w:lineRule="auto"/>
        <w:rPr>
          <w:rFonts w:asciiTheme="minorHAnsi" w:hAnsiTheme="minorHAnsi" w:cs="Arial"/>
          <w:color w:val="000000"/>
          <w:sz w:val="24"/>
          <w:szCs w:val="24"/>
        </w:rPr>
      </w:pPr>
    </w:p>
    <w:p w14:paraId="5E5A6C55"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Just like Dennis Marion, whose strong leadership, passion for public service, and commitment to the people he served did not stop at the boundaries of his work in any single county or agency, the Dennis Marion Impact Award recognizes strong performers who bridge disparate missions and drive towards a single goal of excellence in public service.  </w:t>
      </w:r>
    </w:p>
    <w:p w14:paraId="4DFAE141" w14:textId="77777777" w:rsidR="00B47FEB" w:rsidRPr="0017197A" w:rsidRDefault="00B47FEB" w:rsidP="0017197A">
      <w:pPr>
        <w:spacing w:after="0" w:line="240" w:lineRule="auto"/>
        <w:textAlignment w:val="baseline"/>
        <w:rPr>
          <w:rFonts w:asciiTheme="minorHAnsi" w:hAnsiTheme="minorHAnsi" w:cs="Arial"/>
          <w:b/>
          <w:bCs/>
          <w:color w:val="000000"/>
          <w:sz w:val="24"/>
          <w:szCs w:val="24"/>
          <w:bdr w:val="none" w:sz="0" w:space="0" w:color="auto" w:frame="1"/>
        </w:rPr>
      </w:pPr>
    </w:p>
    <w:p w14:paraId="2CA0556E" w14:textId="77777777" w:rsidR="0017197A" w:rsidRPr="0017197A" w:rsidRDefault="0017197A" w:rsidP="0017197A">
      <w:pPr>
        <w:pBdr>
          <w:bottom w:val="single" w:sz="4" w:space="1" w:color="auto"/>
        </w:pBdr>
        <w:spacing w:after="0" w:line="240" w:lineRule="auto"/>
        <w:textAlignment w:val="baseline"/>
        <w:rPr>
          <w:rFonts w:asciiTheme="minorHAnsi" w:hAnsiTheme="minorHAnsi" w:cs="Arial"/>
          <w:b/>
          <w:bCs/>
          <w:color w:val="000000"/>
          <w:sz w:val="24"/>
          <w:szCs w:val="24"/>
          <w:bdr w:val="none" w:sz="0" w:space="0" w:color="auto" w:frame="1"/>
        </w:rPr>
      </w:pPr>
      <w:r w:rsidRPr="0017197A">
        <w:rPr>
          <w:rFonts w:asciiTheme="minorHAnsi" w:hAnsiTheme="minorHAnsi" w:cs="Arial"/>
          <w:b/>
          <w:bCs/>
          <w:color w:val="000000"/>
          <w:sz w:val="24"/>
          <w:szCs w:val="24"/>
          <w:bdr w:val="none" w:sz="0" w:space="0" w:color="auto" w:frame="1"/>
        </w:rPr>
        <w:t xml:space="preserve">Purpose: </w:t>
      </w:r>
    </w:p>
    <w:p w14:paraId="1DFA1622" w14:textId="77777777" w:rsidR="00185EEE" w:rsidRPr="00185EEE" w:rsidRDefault="00185EEE" w:rsidP="0017197A">
      <w:pPr>
        <w:spacing w:after="0" w:line="240" w:lineRule="auto"/>
        <w:textAlignment w:val="baseline"/>
        <w:rPr>
          <w:rFonts w:asciiTheme="minorHAnsi" w:hAnsiTheme="minorHAnsi" w:cs="Arial"/>
          <w:bCs/>
          <w:color w:val="000000"/>
          <w:sz w:val="10"/>
          <w:szCs w:val="10"/>
          <w:bdr w:val="none" w:sz="0" w:space="0" w:color="auto" w:frame="1"/>
        </w:rPr>
      </w:pPr>
    </w:p>
    <w:p w14:paraId="1E2FE088" w14:textId="48715919" w:rsidR="00B47FEB" w:rsidRPr="00313AB6" w:rsidRDefault="00AD731E" w:rsidP="00313AB6">
      <w:pPr>
        <w:tabs>
          <w:tab w:val="num" w:pos="540"/>
        </w:tabs>
        <w:spacing w:after="0" w:line="240" w:lineRule="auto"/>
        <w:textAlignment w:val="baseline"/>
        <w:rPr>
          <w:rFonts w:eastAsia="Times New Roman" w:cs="Arial"/>
          <w:color w:val="000000" w:themeColor="text1"/>
          <w:sz w:val="23"/>
          <w:szCs w:val="23"/>
        </w:rPr>
      </w:pPr>
      <w:r w:rsidRPr="0017197A">
        <w:rPr>
          <w:rFonts w:asciiTheme="minorHAnsi" w:hAnsiTheme="minorHAnsi" w:cs="Arial"/>
          <w:bCs/>
          <w:color w:val="000000"/>
          <w:sz w:val="24"/>
          <w:szCs w:val="24"/>
          <w:bdr w:val="none" w:sz="0" w:space="0" w:color="auto" w:frame="1"/>
        </w:rPr>
        <w:t>The purpose of the Dennis Marion Impact Award</w:t>
      </w:r>
      <w:r w:rsidRPr="0017197A">
        <w:rPr>
          <w:rFonts w:asciiTheme="minorHAnsi" w:hAnsiTheme="minorHAnsi" w:cs="Arial"/>
          <w:b/>
          <w:bCs/>
          <w:color w:val="000000"/>
          <w:sz w:val="24"/>
          <w:szCs w:val="24"/>
          <w:bdr w:val="none" w:sz="0" w:space="0" w:color="auto" w:frame="1"/>
        </w:rPr>
        <w:t xml:space="preserve"> </w:t>
      </w:r>
      <w:r w:rsidRPr="0017197A">
        <w:rPr>
          <w:rFonts w:asciiTheme="minorHAnsi" w:hAnsiTheme="minorHAnsi" w:cs="Arial"/>
          <w:bCs/>
          <w:color w:val="000000"/>
          <w:sz w:val="24"/>
          <w:szCs w:val="24"/>
          <w:bdr w:val="none" w:sz="0" w:space="0" w:color="auto" w:frame="1"/>
        </w:rPr>
        <w:t>is to</w:t>
      </w:r>
      <w:r w:rsidRPr="0017197A">
        <w:rPr>
          <w:rFonts w:asciiTheme="minorHAnsi" w:hAnsiTheme="minorHAnsi" w:cs="Arial"/>
          <w:b/>
          <w:bCs/>
          <w:color w:val="000000"/>
          <w:sz w:val="24"/>
          <w:szCs w:val="24"/>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r</w:t>
      </w:r>
      <w:r w:rsidR="00B47FEB" w:rsidRPr="0017197A">
        <w:rPr>
          <w:rFonts w:asciiTheme="minorHAnsi" w:eastAsia="Times New Roman" w:hAnsiTheme="minorHAnsi" w:cs="Arial"/>
          <w:color w:val="000000"/>
          <w:sz w:val="24"/>
          <w:szCs w:val="24"/>
          <w:bdr w:val="none" w:sz="0" w:space="0" w:color="auto" w:frame="1"/>
        </w:rPr>
        <w:t>ecognize outstanding and meritorious achievement in workin</w:t>
      </w:r>
      <w:r w:rsidRPr="0017197A">
        <w:rPr>
          <w:rFonts w:asciiTheme="minorHAnsi" w:eastAsia="Times New Roman" w:hAnsiTheme="minorHAnsi" w:cs="Arial"/>
          <w:color w:val="000000"/>
          <w:sz w:val="24"/>
          <w:szCs w:val="24"/>
          <w:bdr w:val="none" w:sz="0" w:space="0" w:color="auto" w:frame="1"/>
        </w:rPr>
        <w:t>g for state or local government</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e</w:t>
      </w:r>
      <w:r w:rsidR="00B47FEB" w:rsidRPr="0017197A">
        <w:rPr>
          <w:rFonts w:asciiTheme="minorHAnsi" w:eastAsia="Times New Roman" w:hAnsiTheme="minorHAnsi" w:cs="Arial"/>
          <w:color w:val="000000"/>
          <w:sz w:val="24"/>
          <w:szCs w:val="24"/>
          <w:bdr w:val="none" w:sz="0" w:space="0" w:color="auto" w:frame="1"/>
        </w:rPr>
        <w:t xml:space="preserve">ncourage the highest standards of performance </w:t>
      </w:r>
      <w:r w:rsidRPr="0017197A">
        <w:rPr>
          <w:rFonts w:asciiTheme="minorHAnsi" w:eastAsia="Times New Roman" w:hAnsiTheme="minorHAnsi" w:cs="Arial"/>
          <w:color w:val="000000"/>
          <w:sz w:val="24"/>
          <w:szCs w:val="24"/>
          <w:bdr w:val="none" w:sz="0" w:space="0" w:color="auto" w:frame="1"/>
        </w:rPr>
        <w:t>in Pennsylvania’s public sector</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w:t>
      </w:r>
      <w:r w:rsidR="00313AB6">
        <w:rPr>
          <w:rFonts w:eastAsia="Times New Roman" w:cs="Arial"/>
          <w:color w:val="000000" w:themeColor="text1"/>
          <w:sz w:val="23"/>
          <w:szCs w:val="23"/>
          <w:bdr w:val="none" w:sz="0" w:space="0" w:color="auto" w:frame="1"/>
        </w:rPr>
        <w:t>a</w:t>
      </w:r>
      <w:r w:rsidR="00313AB6" w:rsidRPr="004A27B3">
        <w:rPr>
          <w:rFonts w:eastAsia="Times New Roman" w:cs="Arial"/>
          <w:color w:val="000000" w:themeColor="text1"/>
          <w:sz w:val="23"/>
          <w:szCs w:val="23"/>
          <w:bdr w:val="none" w:sz="0" w:space="0" w:color="auto" w:frame="1"/>
        </w:rPr>
        <w:t>ttract outstanding individuals to a career in public service</w:t>
      </w:r>
      <w:r w:rsidR="007E68DE">
        <w:rPr>
          <w:rFonts w:eastAsia="Times New Roman" w:cs="Arial"/>
          <w:color w:val="000000" w:themeColor="text1"/>
          <w:sz w:val="23"/>
          <w:szCs w:val="23"/>
          <w:bdr w:val="none" w:sz="0" w:space="0" w:color="auto" w:frame="1"/>
        </w:rPr>
        <w:t>,</w:t>
      </w:r>
      <w:r w:rsidR="00313AB6">
        <w:rPr>
          <w:rFonts w:eastAsia="Times New Roman" w:cs="Arial"/>
          <w:color w:val="000000" w:themeColor="text1"/>
          <w:sz w:val="23"/>
          <w:szCs w:val="23"/>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and h</w:t>
      </w:r>
      <w:r w:rsidR="00B47FEB" w:rsidRPr="0017197A">
        <w:rPr>
          <w:rFonts w:asciiTheme="minorHAnsi" w:eastAsia="Times New Roman" w:hAnsiTheme="minorHAnsi" w:cs="Arial"/>
          <w:color w:val="000000"/>
          <w:sz w:val="24"/>
          <w:szCs w:val="24"/>
          <w:shd w:val="clear" w:color="auto" w:fill="FFFFFF"/>
        </w:rPr>
        <w:t>ighlight public awareness of the value of public service and its impact on the</w:t>
      </w:r>
      <w:r w:rsidR="00F11FC4">
        <w:rPr>
          <w:rFonts w:asciiTheme="minorHAnsi" w:eastAsia="Times New Roman" w:hAnsiTheme="minorHAnsi" w:cs="Arial"/>
          <w:color w:val="000000"/>
          <w:sz w:val="24"/>
          <w:szCs w:val="24"/>
          <w:shd w:val="clear" w:color="auto" w:fill="FFFFFF"/>
        </w:rPr>
        <w:t xml:space="preserve"> behavioral health and</w:t>
      </w:r>
      <w:r w:rsidR="00B47FEB" w:rsidRPr="0017197A">
        <w:rPr>
          <w:rFonts w:asciiTheme="minorHAnsi" w:eastAsia="Times New Roman" w:hAnsiTheme="minorHAnsi" w:cs="Arial"/>
          <w:color w:val="000000"/>
          <w:sz w:val="24"/>
          <w:szCs w:val="24"/>
          <w:shd w:val="clear" w:color="auto" w:fill="FFFFFF"/>
        </w:rPr>
        <w:t xml:space="preserve"> quality of life </w:t>
      </w:r>
      <w:r w:rsidR="00F11FC4">
        <w:rPr>
          <w:rFonts w:asciiTheme="minorHAnsi" w:eastAsia="Times New Roman" w:hAnsiTheme="minorHAnsi" w:cs="Arial"/>
          <w:color w:val="000000"/>
          <w:sz w:val="24"/>
          <w:szCs w:val="24"/>
          <w:shd w:val="clear" w:color="auto" w:fill="FFFFFF"/>
        </w:rPr>
        <w:t>of individuals and</w:t>
      </w:r>
      <w:r w:rsidR="00B47FEB" w:rsidRPr="0017197A">
        <w:rPr>
          <w:rFonts w:asciiTheme="minorHAnsi" w:eastAsia="Times New Roman" w:hAnsiTheme="minorHAnsi" w:cs="Arial"/>
          <w:color w:val="000000"/>
          <w:sz w:val="24"/>
          <w:szCs w:val="24"/>
          <w:shd w:val="clear" w:color="auto" w:fill="FFFFFF"/>
        </w:rPr>
        <w:t xml:space="preserve"> communities.</w:t>
      </w:r>
    </w:p>
    <w:p w14:paraId="2DC59481" w14:textId="77777777" w:rsidR="00B47FEB" w:rsidRPr="0017197A" w:rsidRDefault="00B47FEB" w:rsidP="0017197A">
      <w:pPr>
        <w:spacing w:after="0" w:line="240" w:lineRule="auto"/>
        <w:rPr>
          <w:rFonts w:asciiTheme="minorHAnsi" w:hAnsiTheme="minorHAnsi" w:cs="Arial"/>
          <w:color w:val="000000"/>
          <w:sz w:val="24"/>
          <w:szCs w:val="24"/>
        </w:rPr>
      </w:pPr>
    </w:p>
    <w:p w14:paraId="0FDEDD33" w14:textId="77777777" w:rsidR="00B47FEB" w:rsidRPr="0017197A" w:rsidRDefault="00B47FEB"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Eligibility Criteria</w:t>
      </w:r>
      <w:r w:rsidR="0017197A" w:rsidRPr="0017197A">
        <w:rPr>
          <w:rFonts w:asciiTheme="minorHAnsi" w:hAnsiTheme="minorHAnsi" w:cs="Arial"/>
          <w:b/>
          <w:bCs/>
          <w:color w:val="000000"/>
          <w:sz w:val="24"/>
          <w:szCs w:val="24"/>
        </w:rPr>
        <w:t>:</w:t>
      </w:r>
    </w:p>
    <w:p w14:paraId="73D8BA2D" w14:textId="77777777" w:rsidR="00185EEE" w:rsidRPr="00185EEE" w:rsidRDefault="00185EEE" w:rsidP="0017197A">
      <w:pPr>
        <w:spacing w:after="0" w:line="240" w:lineRule="auto"/>
        <w:rPr>
          <w:rFonts w:asciiTheme="minorHAnsi" w:hAnsiTheme="minorHAnsi" w:cs="Arial"/>
          <w:color w:val="000000"/>
          <w:sz w:val="10"/>
          <w:szCs w:val="10"/>
        </w:rPr>
      </w:pPr>
    </w:p>
    <w:p w14:paraId="5C6B4995" w14:textId="4E781B9C" w:rsidR="00B47FEB" w:rsidRPr="002179CF" w:rsidRDefault="00B47FEB" w:rsidP="0017197A">
      <w:pPr>
        <w:spacing w:after="0" w:line="240" w:lineRule="auto"/>
        <w:rPr>
          <w:rFonts w:asciiTheme="minorHAnsi" w:hAnsiTheme="minorHAnsi" w:cs="Arial"/>
          <w:color w:val="000000"/>
        </w:rPr>
      </w:pPr>
      <w:r w:rsidRPr="002179CF">
        <w:rPr>
          <w:rFonts w:asciiTheme="minorHAnsi" w:hAnsiTheme="minorHAnsi" w:cs="Arial"/>
          <w:color w:val="000000"/>
          <w:sz w:val="24"/>
          <w:szCs w:val="24"/>
        </w:rPr>
        <w:t xml:space="preserve">Any current state and/or local government employee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that has made an outstanding contribution in the area of behavioral health (mental health an</w:t>
      </w:r>
      <w:r w:rsidR="00DD0A97" w:rsidRPr="002179CF">
        <w:rPr>
          <w:rFonts w:asciiTheme="minorHAnsi" w:hAnsiTheme="minorHAnsi" w:cs="Arial"/>
          <w:color w:val="000000"/>
          <w:sz w:val="24"/>
          <w:szCs w:val="24"/>
        </w:rPr>
        <w:t xml:space="preserve">d/or </w:t>
      </w:r>
      <w:r w:rsidRPr="002179CF">
        <w:rPr>
          <w:rFonts w:asciiTheme="minorHAnsi" w:hAnsiTheme="minorHAnsi" w:cs="Arial"/>
          <w:color w:val="000000"/>
          <w:sz w:val="24"/>
          <w:szCs w:val="24"/>
        </w:rPr>
        <w:t xml:space="preserve">substance use disorders)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 xml:space="preserve">is eligible for nomination for the Dennis Marion Impact Award. </w:t>
      </w:r>
      <w:r w:rsidR="00DD0A97" w:rsidRPr="002179CF">
        <w:rPr>
          <w:rFonts w:asciiTheme="minorHAnsi" w:hAnsiTheme="minorHAnsi" w:cs="Arial"/>
          <w:color w:val="000000"/>
          <w:sz w:val="24"/>
          <w:szCs w:val="24"/>
        </w:rPr>
        <w:t xml:space="preserve"> Individuals that have built effective, collaborative partnerships across different organizations, agencies, and/or other stakeholders to define and solve problems, or reach agreements on a course of action, will be given priority consideration</w:t>
      </w:r>
      <w:r w:rsidR="00A205EB" w:rsidRPr="002179CF">
        <w:rPr>
          <w:rFonts w:asciiTheme="minorHAnsi" w:hAnsiTheme="minorHAnsi" w:cs="Arial"/>
          <w:color w:val="000000"/>
          <w:sz w:val="24"/>
          <w:szCs w:val="24"/>
        </w:rPr>
        <w:t xml:space="preserve"> for this award</w:t>
      </w:r>
      <w:r w:rsidR="00DD0A97" w:rsidRPr="002179CF">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w:t>
      </w:r>
      <w:r w:rsidR="00DD0A97" w:rsidRPr="00DD0A97">
        <w:rPr>
          <w:rFonts w:asciiTheme="minorHAnsi" w:hAnsiTheme="minorHAnsi" w:cs="Arial"/>
          <w:color w:val="000000"/>
          <w:sz w:val="24"/>
          <w:szCs w:val="24"/>
        </w:rPr>
        <w:t>s</w:t>
      </w:r>
      <w:r w:rsidR="00F11FC4">
        <w:rPr>
          <w:rFonts w:asciiTheme="minorHAnsi" w:hAnsiTheme="minorHAnsi" w:cs="Arial"/>
          <w:color w:val="000000"/>
          <w:sz w:val="24"/>
          <w:szCs w:val="24"/>
        </w:rPr>
        <w:t>’</w:t>
      </w:r>
      <w:r w:rsidRPr="00DD0A97">
        <w:rPr>
          <w:rFonts w:asciiTheme="minorHAnsi" w:hAnsiTheme="minorHAnsi" w:cs="Arial"/>
          <w:color w:val="000000"/>
          <w:sz w:val="24"/>
          <w:szCs w:val="24"/>
        </w:rPr>
        <w:t xml:space="preserve"> contribution</w:t>
      </w:r>
      <w:r w:rsidR="00DD0A97" w:rsidRPr="00DD0A97">
        <w:rPr>
          <w:rFonts w:asciiTheme="minorHAnsi" w:hAnsiTheme="minorHAnsi" w:cs="Arial"/>
          <w:color w:val="000000"/>
          <w:sz w:val="24"/>
          <w:szCs w:val="24"/>
        </w:rPr>
        <w:t>s</w:t>
      </w:r>
      <w:r w:rsidRPr="00DD0A97">
        <w:rPr>
          <w:rFonts w:asciiTheme="minorHAnsi" w:hAnsiTheme="minorHAnsi" w:cs="Arial"/>
          <w:color w:val="000000"/>
          <w:sz w:val="24"/>
          <w:szCs w:val="24"/>
        </w:rPr>
        <w:t xml:space="preserve"> may be on a sustained basis or through a single, exceptional accomplishment. </w:t>
      </w:r>
      <w:r w:rsidR="002179CF" w:rsidRPr="002179CF">
        <w:rPr>
          <w:rFonts w:asciiTheme="minorHAnsi" w:hAnsiTheme="minorHAnsi" w:cs="Arial"/>
          <w:color w:val="000000"/>
          <w:sz w:val="24"/>
          <w:szCs w:val="24"/>
          <w:shd w:val="clear" w:color="auto" w:fill="FFFFFF"/>
        </w:rPr>
        <w:t>Nominations will be judged on three measurements: </w:t>
      </w:r>
      <w:r w:rsidR="002179CF" w:rsidRPr="002179CF">
        <w:rPr>
          <w:rStyle w:val="Strong"/>
          <w:rFonts w:asciiTheme="minorHAnsi" w:hAnsiTheme="minorHAnsi" w:cs="Arial"/>
          <w:color w:val="000000"/>
          <w:sz w:val="24"/>
          <w:szCs w:val="24"/>
          <w:shd w:val="clear" w:color="auto" w:fill="FFFFFF"/>
        </w:rPr>
        <w:t>innovation, implementation</w:t>
      </w:r>
      <w:r w:rsidR="00F11FC4">
        <w:rPr>
          <w:rStyle w:val="Strong"/>
          <w:rFonts w:asciiTheme="minorHAnsi" w:hAnsiTheme="minorHAnsi" w:cs="Arial"/>
          <w:color w:val="000000"/>
          <w:sz w:val="24"/>
          <w:szCs w:val="24"/>
          <w:shd w:val="clear" w:color="auto" w:fill="FFFFFF"/>
        </w:rPr>
        <w:t>,</w:t>
      </w:r>
      <w:r w:rsidR="002179CF" w:rsidRPr="002179CF">
        <w:rPr>
          <w:rStyle w:val="Strong"/>
          <w:rFonts w:asciiTheme="minorHAnsi" w:hAnsiTheme="minorHAnsi" w:cs="Arial"/>
          <w:color w:val="000000"/>
          <w:sz w:val="24"/>
          <w:szCs w:val="24"/>
          <w:shd w:val="clear" w:color="auto" w:fill="FFFFFF"/>
        </w:rPr>
        <w:t xml:space="preserve"> and outcomes.</w:t>
      </w:r>
    </w:p>
    <w:p w14:paraId="1AF2AF13" w14:textId="77777777" w:rsidR="00B47FEB" w:rsidRPr="0017197A" w:rsidRDefault="00B47FEB" w:rsidP="0017197A">
      <w:pPr>
        <w:spacing w:after="0" w:line="240" w:lineRule="auto"/>
        <w:rPr>
          <w:rFonts w:asciiTheme="minorHAnsi" w:hAnsiTheme="minorHAnsi" w:cs="Arial"/>
          <w:b/>
          <w:bCs/>
          <w:color w:val="000000"/>
          <w:sz w:val="24"/>
          <w:szCs w:val="24"/>
        </w:rPr>
      </w:pPr>
    </w:p>
    <w:p w14:paraId="6B332C7D" w14:textId="77777777" w:rsidR="00B47FEB" w:rsidRPr="0017197A" w:rsidRDefault="0017197A"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Sponsoring Organizations:</w:t>
      </w:r>
    </w:p>
    <w:p w14:paraId="253EA748" w14:textId="77777777" w:rsidR="00185EEE" w:rsidRPr="00185EEE" w:rsidRDefault="00185EEE" w:rsidP="0017197A">
      <w:pPr>
        <w:spacing w:after="0" w:line="240" w:lineRule="auto"/>
        <w:rPr>
          <w:color w:val="000000" w:themeColor="text1"/>
          <w:sz w:val="10"/>
          <w:szCs w:val="10"/>
        </w:rPr>
      </w:pPr>
    </w:p>
    <w:p w14:paraId="6FA42FF9" w14:textId="77777777" w:rsidR="0017197A" w:rsidRPr="0017197A" w:rsidRDefault="00F11FC4" w:rsidP="0017197A">
      <w:pPr>
        <w:spacing w:after="0" w:line="240" w:lineRule="auto"/>
        <w:rPr>
          <w:color w:val="000000" w:themeColor="text1"/>
          <w:sz w:val="24"/>
          <w:szCs w:val="24"/>
        </w:rPr>
      </w:pPr>
      <w:r>
        <w:rPr>
          <w:color w:val="000000" w:themeColor="text1"/>
          <w:sz w:val="24"/>
          <w:szCs w:val="24"/>
        </w:rPr>
        <w:t>Pennsylvania</w:t>
      </w:r>
      <w:r w:rsidR="0017197A" w:rsidRPr="0017197A">
        <w:rPr>
          <w:color w:val="000000" w:themeColor="text1"/>
          <w:sz w:val="24"/>
          <w:szCs w:val="24"/>
        </w:rPr>
        <w:t xml:space="preserve"> Department of Human Services</w:t>
      </w:r>
      <w:r>
        <w:rPr>
          <w:color w:val="000000" w:themeColor="text1"/>
          <w:sz w:val="24"/>
          <w:szCs w:val="24"/>
        </w:rPr>
        <w:t xml:space="preserve"> </w:t>
      </w:r>
      <w:r w:rsidR="0017197A" w:rsidRPr="0017197A">
        <w:rPr>
          <w:color w:val="000000" w:themeColor="text1"/>
          <w:sz w:val="24"/>
          <w:szCs w:val="24"/>
        </w:rPr>
        <w:t>-</w:t>
      </w:r>
      <w:r>
        <w:rPr>
          <w:color w:val="000000" w:themeColor="text1"/>
          <w:sz w:val="24"/>
          <w:szCs w:val="24"/>
        </w:rPr>
        <w:t xml:space="preserve"> </w:t>
      </w:r>
      <w:r w:rsidR="0017197A" w:rsidRPr="0017197A">
        <w:rPr>
          <w:color w:val="000000" w:themeColor="text1"/>
          <w:sz w:val="24"/>
          <w:szCs w:val="24"/>
        </w:rPr>
        <w:t xml:space="preserve">Office of Mental Health and Substance Abuse Services </w:t>
      </w:r>
    </w:p>
    <w:p w14:paraId="08D153D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Mental Health Association </w:t>
      </w:r>
      <w:r w:rsidR="00434859">
        <w:rPr>
          <w:color w:val="000000" w:themeColor="text1"/>
          <w:sz w:val="24"/>
          <w:szCs w:val="24"/>
        </w:rPr>
        <w:t>in</w:t>
      </w:r>
      <w:r w:rsidRPr="0017197A">
        <w:rPr>
          <w:color w:val="000000" w:themeColor="text1"/>
          <w:sz w:val="24"/>
          <w:szCs w:val="24"/>
        </w:rPr>
        <w:t xml:space="preserve"> Pennsylvania</w:t>
      </w:r>
    </w:p>
    <w:p w14:paraId="618A975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MH/DS Administrators</w:t>
      </w:r>
    </w:p>
    <w:p w14:paraId="1CDD4AA3"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Rehabilitation </w:t>
      </w:r>
      <w:r w:rsidR="00F11FC4">
        <w:rPr>
          <w:color w:val="000000" w:themeColor="text1"/>
          <w:sz w:val="24"/>
          <w:szCs w:val="24"/>
        </w:rPr>
        <w:t xml:space="preserve">and </w:t>
      </w:r>
      <w:r w:rsidRPr="0017197A">
        <w:rPr>
          <w:color w:val="000000" w:themeColor="text1"/>
          <w:sz w:val="24"/>
          <w:szCs w:val="24"/>
        </w:rPr>
        <w:t>Community Provide</w:t>
      </w:r>
      <w:r w:rsidR="00F11FC4">
        <w:rPr>
          <w:color w:val="000000" w:themeColor="text1"/>
          <w:sz w:val="24"/>
          <w:szCs w:val="24"/>
        </w:rPr>
        <w:t>r</w:t>
      </w:r>
      <w:r w:rsidRPr="0017197A">
        <w:rPr>
          <w:color w:val="000000" w:themeColor="text1"/>
          <w:sz w:val="24"/>
          <w:szCs w:val="24"/>
        </w:rPr>
        <w:t>s Association</w:t>
      </w:r>
    </w:p>
    <w:p w14:paraId="70851B1D"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Drug and Alcohol Administrators</w:t>
      </w:r>
    </w:p>
    <w:p w14:paraId="3D6E27D0"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Pennsylvania Mental Health Consumers’ Association </w:t>
      </w:r>
    </w:p>
    <w:p w14:paraId="29F1B329" w14:textId="293709CC" w:rsidR="00127A60" w:rsidRPr="007E68DE" w:rsidRDefault="00127A60" w:rsidP="007E68DE">
      <w:pPr>
        <w:spacing w:line="259" w:lineRule="auto"/>
        <w:jc w:val="center"/>
        <w:rPr>
          <w:rFonts w:asciiTheme="minorHAnsi" w:hAnsiTheme="minorHAnsi" w:cs="Arial"/>
          <w:b/>
          <w:bCs/>
          <w:color w:val="000000"/>
        </w:rPr>
      </w:pPr>
      <w:r>
        <w:rPr>
          <w:rFonts w:asciiTheme="minorHAnsi" w:hAnsiTheme="minorHAnsi" w:cs="Arial"/>
          <w:b/>
          <w:bCs/>
          <w:color w:val="000000"/>
        </w:rPr>
        <w:br w:type="page"/>
      </w:r>
      <w:r w:rsidR="007E68DE" w:rsidRPr="007E68DE">
        <w:rPr>
          <w:rFonts w:asciiTheme="minorHAnsi" w:hAnsiTheme="minorHAnsi" w:cs="Arial"/>
          <w:b/>
          <w:bCs/>
          <w:color w:val="000000"/>
          <w:sz w:val="28"/>
          <w:szCs w:val="28"/>
        </w:rPr>
        <w:lastRenderedPageBreak/>
        <w:t>20</w:t>
      </w:r>
      <w:r w:rsidR="00797D3E">
        <w:rPr>
          <w:rFonts w:asciiTheme="minorHAnsi" w:hAnsiTheme="minorHAnsi" w:cs="Arial"/>
          <w:b/>
          <w:bCs/>
          <w:color w:val="000000"/>
          <w:sz w:val="28"/>
          <w:szCs w:val="28"/>
        </w:rPr>
        <w:t>2</w:t>
      </w:r>
      <w:r w:rsidR="00057BAE">
        <w:rPr>
          <w:rFonts w:asciiTheme="minorHAnsi" w:hAnsiTheme="minorHAnsi" w:cs="Arial"/>
          <w:b/>
          <w:bCs/>
          <w:color w:val="000000"/>
          <w:sz w:val="28"/>
          <w:szCs w:val="28"/>
        </w:rPr>
        <w:t>1</w:t>
      </w:r>
      <w:r w:rsidR="007E68DE" w:rsidRPr="007E68DE">
        <w:rPr>
          <w:rFonts w:asciiTheme="minorHAnsi" w:hAnsiTheme="minorHAnsi" w:cs="Arial"/>
          <w:b/>
          <w:bCs/>
          <w:color w:val="000000"/>
          <w:sz w:val="28"/>
          <w:szCs w:val="28"/>
        </w:rPr>
        <w:t xml:space="preserve"> </w:t>
      </w:r>
      <w:r w:rsidRPr="007E68DE">
        <w:rPr>
          <w:rFonts w:asciiTheme="minorHAnsi" w:hAnsiTheme="minorHAnsi" w:cs="Arial"/>
          <w:b/>
          <w:bCs/>
          <w:color w:val="000000"/>
          <w:sz w:val="28"/>
          <w:szCs w:val="28"/>
        </w:rPr>
        <w:t>Dennis</w:t>
      </w:r>
      <w:r w:rsidRPr="00DD741D">
        <w:rPr>
          <w:rFonts w:asciiTheme="minorHAnsi" w:hAnsiTheme="minorHAnsi" w:cs="Arial"/>
          <w:b/>
          <w:bCs/>
          <w:color w:val="000000"/>
          <w:sz w:val="28"/>
          <w:szCs w:val="28"/>
        </w:rPr>
        <w:t xml:space="preserve"> Marion Impact Award </w:t>
      </w:r>
      <w:r w:rsidR="00B47FEB" w:rsidRPr="00DD741D">
        <w:rPr>
          <w:rFonts w:asciiTheme="minorHAnsi" w:hAnsiTheme="minorHAnsi" w:cs="Arial"/>
          <w:b/>
          <w:bCs/>
          <w:color w:val="000000"/>
          <w:sz w:val="28"/>
          <w:szCs w:val="28"/>
        </w:rPr>
        <w:t>Nomination Form</w:t>
      </w:r>
    </w:p>
    <w:p w14:paraId="3872FA7F" w14:textId="77777777" w:rsidR="00C80156" w:rsidRPr="00C83792" w:rsidRDefault="00C80156" w:rsidP="00C80156">
      <w:pPr>
        <w:pBdr>
          <w:bottom w:val="single" w:sz="4" w:space="1" w:color="auto"/>
        </w:pBdr>
        <w:spacing w:after="0" w:line="240" w:lineRule="auto"/>
        <w:rPr>
          <w:rFonts w:asciiTheme="minorHAnsi" w:hAnsiTheme="minorHAnsi" w:cs="Arial"/>
          <w:b/>
          <w:bCs/>
          <w:color w:val="000000"/>
          <w:sz w:val="24"/>
          <w:szCs w:val="24"/>
        </w:rPr>
      </w:pPr>
      <w:r w:rsidRPr="00C83792">
        <w:rPr>
          <w:rFonts w:asciiTheme="minorHAnsi" w:hAnsiTheme="minorHAnsi" w:cs="Arial"/>
          <w:b/>
          <w:bCs/>
          <w:color w:val="000000"/>
          <w:sz w:val="24"/>
          <w:szCs w:val="24"/>
        </w:rPr>
        <w:t>Instructions</w:t>
      </w:r>
      <w:r w:rsidR="0011389E">
        <w:rPr>
          <w:rFonts w:asciiTheme="minorHAnsi" w:hAnsiTheme="minorHAnsi" w:cs="Arial"/>
          <w:b/>
          <w:bCs/>
          <w:color w:val="000000"/>
          <w:sz w:val="24"/>
          <w:szCs w:val="24"/>
        </w:rPr>
        <w:t>:</w:t>
      </w:r>
    </w:p>
    <w:p w14:paraId="2E00A25E" w14:textId="77777777" w:rsidR="00185EEE" w:rsidRPr="00185EEE" w:rsidRDefault="00185EEE" w:rsidP="00D92A9F">
      <w:pPr>
        <w:spacing w:after="0" w:line="240" w:lineRule="auto"/>
        <w:rPr>
          <w:rFonts w:asciiTheme="minorHAnsi" w:hAnsiTheme="minorHAnsi" w:cs="Arial"/>
          <w:color w:val="000000"/>
          <w:sz w:val="10"/>
          <w:szCs w:val="10"/>
        </w:rPr>
      </w:pPr>
    </w:p>
    <w:p w14:paraId="4DEB2016" w14:textId="1FB7FF9A" w:rsidR="00C83792" w:rsidRPr="007E68DE" w:rsidRDefault="00C83792" w:rsidP="007E68DE">
      <w:pPr>
        <w:spacing w:line="240" w:lineRule="auto"/>
        <w:rPr>
          <w:rFonts w:eastAsia="Times New Roman" w:cs="Helvetica"/>
          <w:b/>
          <w:color w:val="000000" w:themeColor="text1"/>
          <w:sz w:val="24"/>
          <w:szCs w:val="24"/>
        </w:rPr>
      </w:pPr>
      <w:r>
        <w:rPr>
          <w:color w:val="000000" w:themeColor="text1"/>
          <w:sz w:val="24"/>
          <w:szCs w:val="24"/>
        </w:rPr>
        <w:t>The n</w:t>
      </w:r>
      <w:r w:rsidR="00C80156" w:rsidRPr="00C83792">
        <w:rPr>
          <w:color w:val="000000" w:themeColor="text1"/>
          <w:sz w:val="24"/>
          <w:szCs w:val="24"/>
        </w:rPr>
        <w:t>omination period</w:t>
      </w:r>
      <w:r>
        <w:rPr>
          <w:color w:val="000000" w:themeColor="text1"/>
          <w:sz w:val="24"/>
          <w:szCs w:val="24"/>
        </w:rPr>
        <w:t xml:space="preserve"> is from </w:t>
      </w:r>
      <w:r w:rsidR="00B842F3">
        <w:rPr>
          <w:color w:val="000000" w:themeColor="text1"/>
          <w:sz w:val="24"/>
          <w:szCs w:val="24"/>
        </w:rPr>
        <w:t>March 5, 2021</w:t>
      </w:r>
      <w:r w:rsidR="004009CF">
        <w:rPr>
          <w:color w:val="000000" w:themeColor="text1"/>
          <w:sz w:val="24"/>
          <w:szCs w:val="24"/>
        </w:rPr>
        <w:t xml:space="preserve"> to April 5, 2021</w:t>
      </w:r>
      <w:r w:rsidR="00D41419">
        <w:rPr>
          <w:color w:val="000000" w:themeColor="text1"/>
          <w:sz w:val="24"/>
          <w:szCs w:val="24"/>
        </w:rPr>
        <w:t>.</w:t>
      </w:r>
      <w:r w:rsidR="00D41419" w:rsidRPr="007E68DE">
        <w:rPr>
          <w:color w:val="000000" w:themeColor="text1"/>
          <w:sz w:val="24"/>
          <w:szCs w:val="24"/>
        </w:rPr>
        <w:t xml:space="preserve"> </w:t>
      </w:r>
      <w:r w:rsidR="00253DC6">
        <w:rPr>
          <w:color w:val="000000" w:themeColor="text1"/>
          <w:sz w:val="24"/>
          <w:szCs w:val="24"/>
        </w:rPr>
        <w:t>C</w:t>
      </w:r>
      <w:r w:rsidR="007E68DE" w:rsidRPr="007E68DE">
        <w:rPr>
          <w:color w:val="000000" w:themeColor="text1"/>
          <w:sz w:val="24"/>
          <w:szCs w:val="24"/>
        </w:rPr>
        <w:t>ompleted nominations must be submitted electronically</w:t>
      </w:r>
      <w:r w:rsidR="007E68DE" w:rsidRPr="007E68DE">
        <w:rPr>
          <w:rFonts w:eastAsia="Times New Roman" w:cs="Helvetica"/>
          <w:color w:val="000000" w:themeColor="text1"/>
          <w:sz w:val="24"/>
          <w:szCs w:val="24"/>
        </w:rPr>
        <w:t xml:space="preserve"> to</w:t>
      </w:r>
      <w:r w:rsidR="004009CF">
        <w:rPr>
          <w:rFonts w:eastAsia="Times New Roman" w:cs="Helvetica"/>
          <w:color w:val="000000" w:themeColor="text1"/>
          <w:sz w:val="24"/>
          <w:szCs w:val="24"/>
        </w:rPr>
        <w:t xml:space="preserve"> </w:t>
      </w:r>
      <w:hyperlink r:id="rId10" w:history="1">
        <w:r w:rsidR="004009CF" w:rsidRPr="00100194">
          <w:rPr>
            <w:rStyle w:val="Hyperlink"/>
            <w:rFonts w:eastAsia="Times New Roman" w:cs="Helvetica"/>
            <w:sz w:val="24"/>
            <w:szCs w:val="24"/>
          </w:rPr>
          <w:t>dwhicks@pa.gov</w:t>
        </w:r>
      </w:hyperlink>
      <w:r w:rsidR="004009CF">
        <w:rPr>
          <w:rFonts w:eastAsia="Times New Roman" w:cs="Helvetica"/>
          <w:color w:val="000000" w:themeColor="text1"/>
          <w:sz w:val="24"/>
          <w:szCs w:val="24"/>
        </w:rPr>
        <w:t xml:space="preserve"> </w:t>
      </w:r>
      <w:r w:rsidR="007E68DE" w:rsidRPr="007E68DE">
        <w:rPr>
          <w:rFonts w:eastAsia="Times New Roman" w:cs="Helvetica"/>
          <w:color w:val="000000" w:themeColor="text1"/>
          <w:sz w:val="24"/>
          <w:szCs w:val="24"/>
        </w:rPr>
        <w:t xml:space="preserve">by 5 PM </w:t>
      </w:r>
      <w:r w:rsidR="007E68DE">
        <w:rPr>
          <w:rFonts w:eastAsia="Times New Roman" w:cs="Helvetica"/>
          <w:color w:val="000000" w:themeColor="text1"/>
          <w:sz w:val="24"/>
          <w:szCs w:val="24"/>
        </w:rPr>
        <w:t xml:space="preserve">EST </w:t>
      </w:r>
      <w:r w:rsidR="007E68DE" w:rsidRPr="007E68DE">
        <w:rPr>
          <w:rFonts w:eastAsia="Times New Roman" w:cs="Helvetica"/>
          <w:color w:val="000000" w:themeColor="text1"/>
          <w:sz w:val="24"/>
          <w:szCs w:val="24"/>
        </w:rPr>
        <w:t xml:space="preserve">on </w:t>
      </w:r>
      <w:r w:rsidR="004009CF">
        <w:rPr>
          <w:rFonts w:eastAsia="Times New Roman" w:cs="Helvetica"/>
          <w:color w:val="000000" w:themeColor="text1"/>
          <w:sz w:val="24"/>
          <w:szCs w:val="24"/>
        </w:rPr>
        <w:t>April</w:t>
      </w:r>
      <w:r w:rsidR="00B842F3">
        <w:rPr>
          <w:rFonts w:eastAsia="Times New Roman" w:cs="Helvetica"/>
          <w:color w:val="000000" w:themeColor="text1"/>
          <w:sz w:val="24"/>
          <w:szCs w:val="24"/>
        </w:rPr>
        <w:t xml:space="preserve"> 5</w:t>
      </w:r>
      <w:r w:rsidR="00797D3E">
        <w:rPr>
          <w:rFonts w:eastAsia="Times New Roman" w:cs="Helvetica"/>
          <w:color w:val="000000" w:themeColor="text1"/>
          <w:sz w:val="24"/>
          <w:szCs w:val="24"/>
        </w:rPr>
        <w:t>, 202</w:t>
      </w:r>
      <w:r w:rsidR="00B842F3">
        <w:rPr>
          <w:rFonts w:eastAsia="Times New Roman" w:cs="Helvetica"/>
          <w:color w:val="000000" w:themeColor="text1"/>
          <w:sz w:val="24"/>
          <w:szCs w:val="24"/>
        </w:rPr>
        <w:t>1</w:t>
      </w:r>
      <w:r w:rsidR="007E68DE">
        <w:rPr>
          <w:rFonts w:eastAsia="Times New Roman" w:cs="Helvetica"/>
          <w:color w:val="000000" w:themeColor="text1"/>
          <w:sz w:val="24"/>
          <w:szCs w:val="24"/>
        </w:rPr>
        <w:t xml:space="preserve">. </w:t>
      </w:r>
      <w:r w:rsidR="00C80156" w:rsidRPr="00C83792">
        <w:rPr>
          <w:rFonts w:asciiTheme="minorHAnsi" w:hAnsiTheme="minorHAnsi" w:cs="Arial"/>
          <w:color w:val="000000"/>
          <w:sz w:val="24"/>
          <w:szCs w:val="24"/>
        </w:rPr>
        <w:t>Nominations will</w:t>
      </w:r>
      <w:r w:rsidR="00A6305A">
        <w:rPr>
          <w:rFonts w:asciiTheme="minorHAnsi" w:hAnsiTheme="minorHAnsi" w:cs="Arial"/>
          <w:color w:val="000000"/>
          <w:sz w:val="24"/>
          <w:szCs w:val="24"/>
        </w:rPr>
        <w:t xml:space="preserve"> not</w:t>
      </w:r>
      <w:r w:rsidR="00C80156" w:rsidRPr="00C83792">
        <w:rPr>
          <w:rFonts w:asciiTheme="minorHAnsi" w:hAnsiTheme="minorHAnsi" w:cs="Arial"/>
          <w:color w:val="000000"/>
          <w:sz w:val="24"/>
          <w:szCs w:val="24"/>
        </w:rPr>
        <w:t xml:space="preserve"> be accepted before or after the nomination period.</w:t>
      </w:r>
      <w:r w:rsidR="007E68DE">
        <w:rPr>
          <w:rFonts w:asciiTheme="minorHAnsi" w:hAnsiTheme="minorHAnsi" w:cs="Arial"/>
          <w:color w:val="000000"/>
          <w:sz w:val="24"/>
          <w:szCs w:val="24"/>
        </w:rPr>
        <w:t xml:space="preserve"> </w:t>
      </w:r>
      <w:r w:rsidR="007E68DE">
        <w:rPr>
          <w:rFonts w:asciiTheme="minorHAnsi" w:hAnsiTheme="minorHAnsi" w:cs="Arial"/>
          <w:bCs/>
          <w:color w:val="000000"/>
          <w:sz w:val="24"/>
          <w:szCs w:val="24"/>
        </w:rPr>
        <w:t>Note, i</w:t>
      </w:r>
      <w:r w:rsidR="007E68DE" w:rsidRPr="007E68DE">
        <w:rPr>
          <w:rFonts w:asciiTheme="minorHAnsi" w:hAnsiTheme="minorHAnsi" w:cs="Arial"/>
          <w:bCs/>
          <w:color w:val="000000"/>
          <w:sz w:val="24"/>
          <w:szCs w:val="24"/>
        </w:rPr>
        <w:t>ndividuals may</w:t>
      </w:r>
      <w:r w:rsidR="007E68DE" w:rsidRPr="00253DC6">
        <w:rPr>
          <w:rFonts w:asciiTheme="minorHAnsi" w:hAnsiTheme="minorHAnsi" w:cs="Arial"/>
          <w:bCs/>
          <w:color w:val="000000"/>
          <w:sz w:val="24"/>
          <w:szCs w:val="24"/>
        </w:rPr>
        <w:t xml:space="preserve"> not</w:t>
      </w:r>
      <w:r w:rsidR="007E68DE" w:rsidRPr="007E68DE">
        <w:rPr>
          <w:rFonts w:asciiTheme="minorHAnsi" w:hAnsiTheme="minorHAnsi" w:cs="Arial"/>
          <w:bCs/>
          <w:color w:val="000000"/>
          <w:sz w:val="24"/>
          <w:szCs w:val="24"/>
        </w:rPr>
        <w:t xml:space="preserve"> </w:t>
      </w:r>
      <w:r w:rsidR="00253DC6">
        <w:rPr>
          <w:rFonts w:asciiTheme="minorHAnsi" w:hAnsiTheme="minorHAnsi" w:cs="Arial"/>
          <w:bCs/>
          <w:color w:val="000000"/>
          <w:sz w:val="24"/>
          <w:szCs w:val="24"/>
        </w:rPr>
        <w:t>self-</w:t>
      </w:r>
      <w:r w:rsidR="007E68DE" w:rsidRPr="007E68DE">
        <w:rPr>
          <w:rFonts w:asciiTheme="minorHAnsi" w:hAnsiTheme="minorHAnsi" w:cs="Arial"/>
          <w:bCs/>
          <w:color w:val="000000"/>
          <w:sz w:val="24"/>
          <w:szCs w:val="24"/>
        </w:rPr>
        <w:t>nominate</w:t>
      </w:r>
      <w:r w:rsidR="00253DC6">
        <w:rPr>
          <w:rFonts w:asciiTheme="minorHAnsi" w:hAnsiTheme="minorHAnsi" w:cs="Arial"/>
          <w:bCs/>
          <w:color w:val="000000"/>
          <w:sz w:val="24"/>
          <w:szCs w:val="24"/>
        </w:rPr>
        <w:t>.</w:t>
      </w:r>
    </w:p>
    <w:p w14:paraId="78F5575C" w14:textId="4350D2A5" w:rsidR="00C80156" w:rsidRPr="00C83792" w:rsidRDefault="00C80156" w:rsidP="00C80156">
      <w:pPr>
        <w:spacing w:after="0" w:line="240" w:lineRule="auto"/>
        <w:rPr>
          <w:rFonts w:asciiTheme="minorHAnsi" w:hAnsiTheme="minorHAnsi" w:cs="Arial"/>
          <w:color w:val="000000"/>
          <w:sz w:val="24"/>
          <w:szCs w:val="24"/>
        </w:rPr>
      </w:pPr>
      <w:r w:rsidRPr="00C83792">
        <w:rPr>
          <w:rFonts w:asciiTheme="minorHAnsi" w:hAnsiTheme="minorHAnsi" w:cs="Arial"/>
          <w:color w:val="000000"/>
          <w:sz w:val="24"/>
          <w:szCs w:val="24"/>
        </w:rPr>
        <w:t xml:space="preserve">The award will be </w:t>
      </w:r>
      <w:r w:rsidR="00B842F3">
        <w:rPr>
          <w:rFonts w:asciiTheme="minorHAnsi" w:hAnsiTheme="minorHAnsi" w:cs="Arial"/>
          <w:color w:val="000000"/>
          <w:sz w:val="24"/>
          <w:szCs w:val="24"/>
        </w:rPr>
        <w:t>announced during</w:t>
      </w:r>
      <w:r w:rsidRPr="00C83792">
        <w:rPr>
          <w:rFonts w:asciiTheme="minorHAnsi" w:hAnsiTheme="minorHAnsi" w:cs="Arial"/>
          <w:color w:val="000000"/>
          <w:sz w:val="24"/>
          <w:szCs w:val="24"/>
        </w:rPr>
        <w:t xml:space="preserve"> Pennsylvania’s May 20</w:t>
      </w:r>
      <w:r w:rsidR="00797D3E">
        <w:rPr>
          <w:rFonts w:asciiTheme="minorHAnsi" w:hAnsiTheme="minorHAnsi" w:cs="Arial"/>
          <w:color w:val="000000"/>
          <w:sz w:val="24"/>
          <w:szCs w:val="24"/>
        </w:rPr>
        <w:t>2</w:t>
      </w:r>
      <w:r w:rsidR="00B842F3">
        <w:rPr>
          <w:rFonts w:asciiTheme="minorHAnsi" w:hAnsiTheme="minorHAnsi" w:cs="Arial"/>
          <w:color w:val="000000"/>
          <w:sz w:val="24"/>
          <w:szCs w:val="24"/>
        </w:rPr>
        <w:t>1</w:t>
      </w:r>
      <w:r w:rsidRPr="00C83792">
        <w:rPr>
          <w:rFonts w:asciiTheme="minorHAnsi" w:hAnsiTheme="minorHAnsi" w:cs="Arial"/>
          <w:color w:val="000000"/>
          <w:sz w:val="24"/>
          <w:szCs w:val="24"/>
        </w:rPr>
        <w:t xml:space="preserve"> Mental Health Awareness Month event</w:t>
      </w:r>
      <w:r w:rsidR="00B842F3">
        <w:rPr>
          <w:rFonts w:asciiTheme="minorHAnsi" w:hAnsiTheme="minorHAnsi" w:cs="Arial"/>
          <w:color w:val="000000"/>
          <w:sz w:val="24"/>
          <w:szCs w:val="24"/>
        </w:rPr>
        <w:t>s</w:t>
      </w:r>
      <w:r w:rsidRPr="00C83792">
        <w:rPr>
          <w:rFonts w:asciiTheme="minorHAnsi" w:hAnsiTheme="minorHAnsi" w:cs="Arial"/>
          <w:color w:val="000000"/>
          <w:sz w:val="24"/>
          <w:szCs w:val="24"/>
        </w:rPr>
        <w:t xml:space="preserve">.  Questions regarding </w:t>
      </w:r>
      <w:r w:rsidR="007E68DE">
        <w:rPr>
          <w:rFonts w:asciiTheme="minorHAnsi" w:hAnsiTheme="minorHAnsi" w:cs="Arial"/>
          <w:color w:val="000000"/>
          <w:sz w:val="24"/>
          <w:szCs w:val="24"/>
        </w:rPr>
        <w:t>this award</w:t>
      </w:r>
      <w:r w:rsidRPr="00C83792">
        <w:rPr>
          <w:rFonts w:asciiTheme="minorHAnsi" w:hAnsiTheme="minorHAnsi" w:cs="Arial"/>
          <w:color w:val="000000"/>
          <w:sz w:val="24"/>
          <w:szCs w:val="24"/>
        </w:rPr>
        <w:t xml:space="preserve"> may be</w:t>
      </w:r>
      <w:r w:rsidR="00D41419">
        <w:rPr>
          <w:rFonts w:asciiTheme="minorHAnsi" w:hAnsiTheme="minorHAnsi" w:cs="Arial"/>
          <w:color w:val="000000"/>
          <w:sz w:val="24"/>
          <w:szCs w:val="24"/>
        </w:rPr>
        <w:t xml:space="preserve"> directed to</w:t>
      </w:r>
      <w:r w:rsidRPr="00C83792">
        <w:rPr>
          <w:rFonts w:asciiTheme="minorHAnsi" w:hAnsiTheme="minorHAnsi" w:cs="Arial"/>
          <w:color w:val="000000"/>
          <w:sz w:val="24"/>
          <w:szCs w:val="24"/>
        </w:rPr>
        <w:t xml:space="preserve"> </w:t>
      </w:r>
      <w:hyperlink r:id="rId11" w:history="1">
        <w:r w:rsidR="00E022C0" w:rsidRPr="00DF44DA">
          <w:rPr>
            <w:rStyle w:val="Hyperlink"/>
          </w:rPr>
          <w:t>dwhicks@pa.gov</w:t>
        </w:r>
      </w:hyperlink>
      <w:r w:rsidR="0072332A">
        <w:t xml:space="preserve">. </w:t>
      </w:r>
      <w:r w:rsidR="00797D3E">
        <w:t xml:space="preserve"> </w:t>
      </w:r>
      <w:r w:rsidR="00F25BAD">
        <w:rPr>
          <w:rFonts w:asciiTheme="minorHAnsi" w:hAnsiTheme="minorHAnsi" w:cs="Arial"/>
          <w:color w:val="000000"/>
          <w:sz w:val="24"/>
          <w:szCs w:val="24"/>
        </w:rPr>
        <w:t xml:space="preserve">  </w:t>
      </w:r>
    </w:p>
    <w:p w14:paraId="6EF9F23C" w14:textId="77777777" w:rsidR="00D92A9F" w:rsidRDefault="00D92A9F" w:rsidP="00DD741D">
      <w:pPr>
        <w:pBdr>
          <w:bottom w:val="single" w:sz="4" w:space="1" w:color="auto"/>
        </w:pBdr>
        <w:spacing w:after="0" w:line="240" w:lineRule="auto"/>
        <w:rPr>
          <w:rFonts w:asciiTheme="minorHAnsi" w:hAnsiTheme="minorHAnsi" w:cs="Arial"/>
          <w:b/>
          <w:bCs/>
          <w:color w:val="000000"/>
          <w:sz w:val="24"/>
          <w:szCs w:val="24"/>
        </w:rPr>
      </w:pPr>
    </w:p>
    <w:p w14:paraId="05CED1F9" w14:textId="77777777" w:rsidR="00DD741D" w:rsidRPr="00C84DC9" w:rsidRDefault="00B47FEB" w:rsidP="00DD741D">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Section 1. </w:t>
      </w:r>
      <w:r w:rsidR="00DD741D" w:rsidRPr="00C84DC9">
        <w:rPr>
          <w:rFonts w:asciiTheme="minorHAnsi" w:hAnsiTheme="minorHAnsi" w:cs="Arial"/>
          <w:b/>
          <w:bCs/>
          <w:color w:val="000000"/>
          <w:sz w:val="24"/>
          <w:szCs w:val="24"/>
        </w:rPr>
        <w:t xml:space="preserve"> </w:t>
      </w:r>
      <w:r w:rsidR="00C83792">
        <w:rPr>
          <w:rFonts w:asciiTheme="minorHAnsi" w:hAnsiTheme="minorHAnsi" w:cs="Arial"/>
          <w:b/>
          <w:bCs/>
          <w:color w:val="000000"/>
          <w:sz w:val="24"/>
          <w:szCs w:val="24"/>
        </w:rPr>
        <w:t xml:space="preserve">Nominee’s </w:t>
      </w:r>
      <w:r w:rsidR="00DD741D"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00DD741D" w:rsidRPr="00C84DC9">
        <w:rPr>
          <w:rFonts w:asciiTheme="minorHAnsi" w:hAnsiTheme="minorHAnsi" w:cs="Arial"/>
          <w:b/>
          <w:bCs/>
          <w:color w:val="000000"/>
          <w:sz w:val="24"/>
          <w:szCs w:val="24"/>
        </w:rPr>
        <w:t xml:space="preserve"> </w:t>
      </w:r>
    </w:p>
    <w:p w14:paraId="6A59FFC4" w14:textId="77777777" w:rsidR="00DD741D" w:rsidRPr="00185EEE" w:rsidRDefault="00DD741D" w:rsidP="00F53306">
      <w:pPr>
        <w:spacing w:after="0" w:line="240" w:lineRule="auto"/>
        <w:rPr>
          <w:rFonts w:asciiTheme="minorHAnsi" w:hAnsiTheme="minorHAnsi" w:cs="Arial"/>
          <w:color w:val="000000"/>
          <w:sz w:val="10"/>
          <w:szCs w:val="10"/>
        </w:rPr>
      </w:pPr>
    </w:p>
    <w:p w14:paraId="751A11E0" w14:textId="45A4E906" w:rsidR="00DD741D" w:rsidRPr="00C84DC9" w:rsidRDefault="00DD741D"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First name</w:t>
      </w:r>
      <w:r w:rsidR="00332D17"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575714713"/>
          <w:showingPlcHdr/>
          <w:text/>
        </w:sdtPr>
        <w:sdtEndPr/>
        <w:sdtContent>
          <w:r w:rsidR="00332D17" w:rsidRPr="00C84DC9">
            <w:rPr>
              <w:rStyle w:val="PlaceholderText"/>
              <w:rFonts w:asciiTheme="minorHAnsi" w:hAnsiTheme="minorHAnsi"/>
              <w:sz w:val="24"/>
              <w:szCs w:val="24"/>
            </w:rPr>
            <w:t>Click here to enter text.</w:t>
          </w:r>
        </w:sdtContent>
      </w:sdt>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Last name:  </w:t>
      </w:r>
      <w:sdt>
        <w:sdtPr>
          <w:rPr>
            <w:rFonts w:asciiTheme="minorHAnsi" w:hAnsiTheme="minorHAnsi" w:cs="Arial"/>
            <w:color w:val="000000"/>
            <w:sz w:val="24"/>
            <w:szCs w:val="24"/>
          </w:rPr>
          <w:id w:val="771205468"/>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p>
    <w:p w14:paraId="4178BE08" w14:textId="320E2E9B" w:rsidR="00185EEE" w:rsidRDefault="00332D17"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Street</w:t>
      </w:r>
      <w:r w:rsidR="00185EEE">
        <w:rPr>
          <w:rFonts w:asciiTheme="minorHAnsi" w:hAnsiTheme="minorHAnsi" w:cs="Arial"/>
          <w:color w:val="000000"/>
          <w:sz w:val="24"/>
          <w:szCs w:val="24"/>
        </w:rPr>
        <w:t xml:space="preserve"> Address</w:t>
      </w:r>
      <w:r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38247281"/>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t xml:space="preserve"> </w:t>
      </w:r>
      <w:r w:rsidR="00185EEE">
        <w:rPr>
          <w:rFonts w:asciiTheme="minorHAnsi" w:hAnsiTheme="minorHAnsi" w:cs="Arial"/>
          <w:color w:val="000000"/>
          <w:sz w:val="24"/>
          <w:szCs w:val="24"/>
        </w:rPr>
        <w:tab/>
      </w:r>
      <w:r w:rsidR="00C84DC9">
        <w:rPr>
          <w:rFonts w:asciiTheme="minorHAnsi" w:hAnsiTheme="minorHAnsi" w:cs="Arial"/>
          <w:color w:val="000000"/>
          <w:sz w:val="24"/>
          <w:szCs w:val="24"/>
        </w:rPr>
        <w:t>City</w:t>
      </w:r>
      <w:r w:rsidR="00C84DC9"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410979878"/>
          <w:showingPlcHdr/>
          <w:text/>
        </w:sdtPr>
        <w:sdtEndPr/>
        <w:sdtContent>
          <w:r w:rsidR="00C84DC9" w:rsidRPr="00C84DC9">
            <w:rPr>
              <w:rStyle w:val="PlaceholderText"/>
              <w:rFonts w:asciiTheme="minorHAnsi" w:hAnsiTheme="minorHAnsi"/>
              <w:sz w:val="24"/>
              <w:szCs w:val="24"/>
            </w:rPr>
            <w:t>Click here to enter text.</w:t>
          </w:r>
        </w:sdtContent>
      </w:sdt>
      <w:r w:rsidR="00C84DC9" w:rsidRPr="00C84DC9">
        <w:rPr>
          <w:rFonts w:asciiTheme="minorHAnsi" w:hAnsiTheme="minorHAnsi" w:cs="Arial"/>
          <w:color w:val="000000"/>
          <w:sz w:val="24"/>
          <w:szCs w:val="24"/>
        </w:rPr>
        <w:t xml:space="preserve"> </w:t>
      </w:r>
      <w:r w:rsidR="00C84DC9">
        <w:rPr>
          <w:rFonts w:asciiTheme="minorHAnsi" w:hAnsiTheme="minorHAnsi" w:cs="Arial"/>
          <w:color w:val="000000"/>
          <w:sz w:val="24"/>
          <w:szCs w:val="24"/>
        </w:rPr>
        <w:tab/>
      </w:r>
    </w:p>
    <w:p w14:paraId="512231F3" w14:textId="5815EB0C" w:rsidR="00332D17" w:rsidRPr="00C84DC9" w:rsidRDefault="00185EEE" w:rsidP="00332D17">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State:</w:t>
      </w:r>
      <w:r>
        <w:rPr>
          <w:rFonts w:asciiTheme="minorHAnsi" w:hAnsiTheme="minorHAnsi" w:cs="Arial"/>
          <w:color w:val="000000"/>
          <w:sz w:val="24"/>
          <w:szCs w:val="24"/>
        </w:rPr>
        <w:tab/>
      </w:r>
      <w:sdt>
        <w:sdtPr>
          <w:rPr>
            <w:rFonts w:asciiTheme="minorHAnsi" w:hAnsiTheme="minorHAnsi" w:cs="Arial"/>
            <w:color w:val="000000"/>
            <w:sz w:val="24"/>
            <w:szCs w:val="24"/>
          </w:rPr>
          <w:id w:val="-1612039345"/>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sidR="00332D17" w:rsidRPr="00C84DC9">
        <w:rPr>
          <w:rFonts w:asciiTheme="minorHAnsi" w:hAnsiTheme="minorHAnsi" w:cs="Arial"/>
          <w:color w:val="000000"/>
          <w:sz w:val="24"/>
          <w:szCs w:val="24"/>
        </w:rPr>
        <w:t>Zip</w:t>
      </w:r>
      <w:r>
        <w:rPr>
          <w:rFonts w:asciiTheme="minorHAnsi" w:hAnsiTheme="minorHAnsi" w:cs="Arial"/>
          <w:color w:val="000000"/>
          <w:sz w:val="24"/>
          <w:szCs w:val="24"/>
        </w:rPr>
        <w:t xml:space="preserve"> Code</w:t>
      </w:r>
      <w:r w:rsidR="00332D17"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2093358404"/>
          <w:showingPlcHdr/>
          <w:text/>
        </w:sdtPr>
        <w:sdtEndPr/>
        <w:sdtContent>
          <w:r w:rsidR="00332D17" w:rsidRPr="00C84DC9">
            <w:rPr>
              <w:rStyle w:val="PlaceholderText"/>
              <w:rFonts w:asciiTheme="minorHAnsi" w:hAnsiTheme="minorHAnsi"/>
              <w:sz w:val="24"/>
              <w:szCs w:val="24"/>
            </w:rPr>
            <w:t>Click here to enter text.</w:t>
          </w:r>
        </w:sdtContent>
      </w:sdt>
      <w:r w:rsidR="00332D17" w:rsidRPr="00C84DC9">
        <w:rPr>
          <w:rFonts w:asciiTheme="minorHAnsi" w:hAnsiTheme="minorHAnsi" w:cs="Arial"/>
          <w:color w:val="000000"/>
          <w:sz w:val="24"/>
          <w:szCs w:val="24"/>
        </w:rPr>
        <w:t xml:space="preserve">   </w:t>
      </w:r>
    </w:p>
    <w:p w14:paraId="4D175D71" w14:textId="737826B8" w:rsidR="00DE6EC1" w:rsidRDefault="00332D17"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000000"/>
            <w:sz w:val="24"/>
            <w:szCs w:val="24"/>
          </w:rPr>
          <w:id w:val="-1030407846"/>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000000"/>
            <w:sz w:val="24"/>
            <w:szCs w:val="24"/>
          </w:rPr>
          <w:id w:val="1314527562"/>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14688D52" w14:textId="77777777" w:rsidR="00DE6EC1" w:rsidRPr="00C84DC9" w:rsidRDefault="00DE6EC1"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000000"/>
            <w:sz w:val="24"/>
            <w:szCs w:val="24"/>
          </w:rPr>
          <w:id w:val="1591042359"/>
          <w:showingPlcHdr/>
          <w:text/>
        </w:sdtPr>
        <w:sdtEndPr/>
        <w:sdtContent>
          <w:r w:rsidRPr="00C84DC9">
            <w:rPr>
              <w:rStyle w:val="PlaceholderText"/>
              <w:rFonts w:asciiTheme="minorHAnsi" w:hAnsiTheme="minorHAnsi"/>
              <w:sz w:val="24"/>
              <w:szCs w:val="24"/>
            </w:rPr>
            <w:t>Click here to enter text.</w:t>
          </w:r>
        </w:sdtContent>
      </w:sdt>
      <w:r>
        <w:rPr>
          <w:rFonts w:asciiTheme="minorHAnsi" w:hAnsiTheme="minorHAnsi" w:cs="Arial"/>
          <w:color w:val="000000"/>
          <w:sz w:val="24"/>
          <w:szCs w:val="24"/>
        </w:rPr>
        <w:tab/>
      </w:r>
      <w:r>
        <w:rPr>
          <w:rFonts w:asciiTheme="minorHAnsi" w:hAnsiTheme="minorHAnsi" w:cs="Arial"/>
          <w:color w:val="000000"/>
          <w:sz w:val="24"/>
          <w:szCs w:val="24"/>
        </w:rPr>
        <w:tab/>
      </w:r>
      <w:r w:rsidRPr="00C84DC9">
        <w:rPr>
          <w:rFonts w:asciiTheme="minorHAnsi" w:hAnsiTheme="minorHAnsi" w:cs="Arial"/>
          <w:color w:val="000000"/>
          <w:sz w:val="24"/>
          <w:szCs w:val="24"/>
        </w:rPr>
        <w:t xml:space="preserve">Title: </w:t>
      </w:r>
      <w:sdt>
        <w:sdtPr>
          <w:rPr>
            <w:rFonts w:asciiTheme="minorHAnsi" w:hAnsiTheme="minorHAnsi" w:cs="Arial"/>
            <w:color w:val="000000"/>
            <w:sz w:val="24"/>
            <w:szCs w:val="24"/>
          </w:rPr>
          <w:id w:val="-840776710"/>
          <w:showingPlcHdr/>
          <w:text/>
        </w:sdtPr>
        <w:sdtEndPr/>
        <w:sdtContent>
          <w:r w:rsidRPr="00C84DC9">
            <w:rPr>
              <w:rStyle w:val="PlaceholderText"/>
              <w:rFonts w:asciiTheme="minorHAnsi" w:hAnsiTheme="minorHAnsi"/>
              <w:sz w:val="24"/>
              <w:szCs w:val="24"/>
            </w:rPr>
            <w:t>Click here to enter text.</w:t>
          </w:r>
        </w:sdtContent>
      </w:sdt>
    </w:p>
    <w:p w14:paraId="0A025164" w14:textId="77777777" w:rsidR="00332D17" w:rsidRPr="00C84DC9" w:rsidRDefault="00332D17"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ab/>
      </w:r>
    </w:p>
    <w:p w14:paraId="13EF18B0" w14:textId="6D3F60AF" w:rsidR="00185EEE" w:rsidRPr="00C84DC9" w:rsidRDefault="00C83A65" w:rsidP="00332D17">
      <w:pPr>
        <w:spacing w:after="0" w:line="240" w:lineRule="auto"/>
        <w:rPr>
          <w:rFonts w:asciiTheme="minorHAnsi" w:hAnsiTheme="minorHAnsi" w:cs="Arial"/>
          <w:sz w:val="24"/>
          <w:szCs w:val="24"/>
        </w:rPr>
      </w:pPr>
      <w:sdt>
        <w:sdtPr>
          <w:rPr>
            <w:rFonts w:asciiTheme="minorHAnsi" w:hAnsiTheme="minorHAnsi" w:cs="Arial"/>
            <w:color w:val="000000"/>
            <w:sz w:val="24"/>
            <w:szCs w:val="24"/>
          </w:rPr>
          <w:id w:val="1868403562"/>
          <w14:checkbox>
            <w14:checked w14:val="0"/>
            <w14:checkedState w14:val="2612" w14:font="MS Gothic"/>
            <w14:uncheckedState w14:val="2610" w14:font="MS Gothic"/>
          </w14:checkbox>
        </w:sdtPr>
        <w:sdtEndPr/>
        <w:sdtContent>
          <w:r w:rsidR="00DD741D" w:rsidRPr="00C84DC9">
            <w:rPr>
              <w:rFonts w:ascii="Segoe UI Symbol" w:eastAsia="MS Gothic" w:hAnsi="Segoe UI Symbol" w:cs="Segoe UI Symbol"/>
              <w:color w:val="000000"/>
              <w:sz w:val="24"/>
              <w:szCs w:val="24"/>
            </w:rPr>
            <w:t>☐</w:t>
          </w:r>
        </w:sdtContent>
      </w:sdt>
      <w:r w:rsidR="00DD741D" w:rsidRPr="00C84DC9">
        <w:rPr>
          <w:rFonts w:asciiTheme="minorHAnsi" w:hAnsiTheme="minorHAnsi" w:cs="Arial"/>
          <w:color w:val="000000"/>
          <w:sz w:val="24"/>
          <w:szCs w:val="24"/>
        </w:rPr>
        <w:t xml:space="preserve">  </w:t>
      </w:r>
      <w:r w:rsidR="00DD741D" w:rsidRPr="00C84DC9">
        <w:rPr>
          <w:rFonts w:asciiTheme="minorHAnsi" w:hAnsiTheme="minorHAnsi" w:cs="Arial"/>
          <w:sz w:val="24"/>
          <w:szCs w:val="24"/>
        </w:rPr>
        <w:t xml:space="preserve">The nominee </w:t>
      </w:r>
      <w:r w:rsidR="00C84DC9">
        <w:rPr>
          <w:rFonts w:asciiTheme="minorHAnsi" w:hAnsiTheme="minorHAnsi" w:cs="Arial"/>
          <w:sz w:val="24"/>
          <w:szCs w:val="24"/>
        </w:rPr>
        <w:t>is</w:t>
      </w:r>
      <w:r w:rsidR="00DD741D" w:rsidRPr="00C84DC9">
        <w:rPr>
          <w:rFonts w:asciiTheme="minorHAnsi" w:hAnsiTheme="minorHAnsi" w:cs="Arial"/>
          <w:sz w:val="24"/>
          <w:szCs w:val="24"/>
        </w:rPr>
        <w:t xml:space="preserve"> aware that this application is being submitted on his or her behalf (required).  </w:t>
      </w:r>
    </w:p>
    <w:p w14:paraId="5692D454" w14:textId="77777777" w:rsidR="00D92A9F" w:rsidRPr="00C84DC9" w:rsidRDefault="00C83A65" w:rsidP="00D92A9F">
      <w:pPr>
        <w:spacing w:after="0" w:line="240" w:lineRule="auto"/>
        <w:rPr>
          <w:rFonts w:asciiTheme="minorHAnsi" w:hAnsiTheme="minorHAnsi" w:cs="Arial"/>
          <w:sz w:val="24"/>
          <w:szCs w:val="24"/>
        </w:rPr>
      </w:pPr>
      <w:sdt>
        <w:sdtPr>
          <w:rPr>
            <w:rFonts w:asciiTheme="minorHAnsi" w:hAnsiTheme="minorHAnsi" w:cs="Arial"/>
            <w:color w:val="000000"/>
            <w:sz w:val="24"/>
            <w:szCs w:val="24"/>
          </w:rPr>
          <w:id w:val="533624858"/>
          <w14:checkbox>
            <w14:checked w14:val="0"/>
            <w14:checkedState w14:val="2612" w14:font="MS Gothic"/>
            <w14:uncheckedState w14:val="2610" w14:font="MS Gothic"/>
          </w14:checkbox>
        </w:sdtPr>
        <w:sdtEndPr/>
        <w:sdtContent>
          <w:r w:rsidR="00D92A9F" w:rsidRPr="00C84DC9">
            <w:rPr>
              <w:rFonts w:ascii="Segoe UI Symbol" w:eastAsia="MS Gothic" w:hAnsi="Segoe UI Symbol" w:cs="Segoe UI Symbol"/>
              <w:color w:val="000000"/>
              <w:sz w:val="24"/>
              <w:szCs w:val="24"/>
            </w:rPr>
            <w:t>☐</w:t>
          </w:r>
        </w:sdtContent>
      </w:sdt>
      <w:r w:rsidR="00D92A9F" w:rsidRPr="00C84DC9">
        <w:rPr>
          <w:rFonts w:asciiTheme="minorHAnsi" w:hAnsiTheme="minorHAnsi" w:cs="Arial"/>
          <w:color w:val="000000"/>
          <w:sz w:val="24"/>
          <w:szCs w:val="24"/>
        </w:rPr>
        <w:t xml:space="preserve">  </w:t>
      </w:r>
      <w:r w:rsidR="00D92A9F" w:rsidRPr="00C84DC9">
        <w:rPr>
          <w:rFonts w:asciiTheme="minorHAnsi" w:hAnsiTheme="minorHAnsi" w:cs="Arial"/>
          <w:sz w:val="24"/>
          <w:szCs w:val="24"/>
        </w:rPr>
        <w:t xml:space="preserve">The nominee </w:t>
      </w:r>
      <w:r w:rsidR="00D92A9F">
        <w:rPr>
          <w:rFonts w:asciiTheme="minorHAnsi" w:hAnsiTheme="minorHAnsi" w:cs="Arial"/>
          <w:sz w:val="24"/>
          <w:szCs w:val="24"/>
        </w:rPr>
        <w:t>is</w:t>
      </w:r>
      <w:r w:rsidR="00D92A9F" w:rsidRPr="00C84DC9">
        <w:rPr>
          <w:rFonts w:asciiTheme="minorHAnsi" w:hAnsiTheme="minorHAnsi" w:cs="Arial"/>
          <w:sz w:val="24"/>
          <w:szCs w:val="24"/>
        </w:rPr>
        <w:t xml:space="preserve"> a</w:t>
      </w:r>
      <w:r w:rsidR="00D92A9F">
        <w:rPr>
          <w:rFonts w:asciiTheme="minorHAnsi" w:hAnsiTheme="minorHAnsi" w:cs="Arial"/>
          <w:sz w:val="24"/>
          <w:szCs w:val="24"/>
        </w:rPr>
        <w:t xml:space="preserve"> </w:t>
      </w:r>
      <w:r w:rsidR="00D92A9F" w:rsidRPr="002179CF">
        <w:rPr>
          <w:rFonts w:asciiTheme="minorHAnsi" w:hAnsiTheme="minorHAnsi" w:cs="Arial"/>
          <w:color w:val="000000"/>
          <w:sz w:val="24"/>
          <w:szCs w:val="24"/>
        </w:rPr>
        <w:t xml:space="preserve">current state and/or local government employee </w:t>
      </w:r>
      <w:r w:rsidR="00D92A9F">
        <w:rPr>
          <w:rFonts w:asciiTheme="minorHAnsi" w:hAnsiTheme="minorHAnsi" w:cs="Arial"/>
          <w:color w:val="000000"/>
          <w:sz w:val="24"/>
          <w:szCs w:val="24"/>
        </w:rPr>
        <w:t>in Pennsylvania</w:t>
      </w:r>
      <w:r w:rsidR="00D92A9F" w:rsidRPr="00C84DC9">
        <w:rPr>
          <w:rFonts w:asciiTheme="minorHAnsi" w:hAnsiTheme="minorHAnsi" w:cs="Arial"/>
          <w:sz w:val="24"/>
          <w:szCs w:val="24"/>
        </w:rPr>
        <w:t xml:space="preserve"> (required).  </w:t>
      </w:r>
    </w:p>
    <w:p w14:paraId="4814BE17" w14:textId="77777777" w:rsidR="00D92A9F" w:rsidRDefault="00D92A9F" w:rsidP="00C83792">
      <w:pPr>
        <w:pBdr>
          <w:bottom w:val="single" w:sz="4" w:space="1" w:color="auto"/>
        </w:pBdr>
        <w:spacing w:after="0" w:line="240" w:lineRule="auto"/>
        <w:rPr>
          <w:rFonts w:asciiTheme="minorHAnsi" w:hAnsiTheme="minorHAnsi" w:cs="Arial"/>
          <w:b/>
          <w:bCs/>
          <w:color w:val="000000"/>
          <w:sz w:val="24"/>
          <w:szCs w:val="24"/>
        </w:rPr>
      </w:pPr>
    </w:p>
    <w:p w14:paraId="5ECD4CCC" w14:textId="70748074" w:rsidR="00C83792" w:rsidRPr="00C84DC9" w:rsidRDefault="00C83792" w:rsidP="00C83792">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 xml:space="preserve">Section </w:t>
      </w:r>
      <w:r>
        <w:rPr>
          <w:rFonts w:asciiTheme="minorHAnsi" w:hAnsiTheme="minorHAnsi" w:cs="Arial"/>
          <w:b/>
          <w:bCs/>
          <w:color w:val="000000"/>
          <w:sz w:val="24"/>
          <w:szCs w:val="24"/>
        </w:rPr>
        <w:t>2</w:t>
      </w:r>
      <w:r w:rsidRPr="00C84DC9">
        <w:rPr>
          <w:rFonts w:asciiTheme="minorHAnsi" w:hAnsiTheme="minorHAnsi" w:cs="Arial"/>
          <w:b/>
          <w:bCs/>
          <w:color w:val="000000"/>
          <w:sz w:val="24"/>
          <w:szCs w:val="24"/>
        </w:rPr>
        <w:t xml:space="preserve">.  </w:t>
      </w:r>
      <w:r>
        <w:rPr>
          <w:rFonts w:asciiTheme="minorHAnsi" w:hAnsiTheme="minorHAnsi" w:cs="Arial"/>
          <w:b/>
          <w:bCs/>
          <w:color w:val="000000"/>
          <w:sz w:val="24"/>
          <w:szCs w:val="24"/>
        </w:rPr>
        <w:t xml:space="preserve">Submitter’s </w:t>
      </w:r>
      <w:r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Pr="00C84DC9">
        <w:rPr>
          <w:rFonts w:asciiTheme="minorHAnsi" w:hAnsiTheme="minorHAnsi" w:cs="Arial"/>
          <w:b/>
          <w:bCs/>
          <w:color w:val="000000"/>
          <w:sz w:val="24"/>
          <w:szCs w:val="24"/>
        </w:rPr>
        <w:t xml:space="preserve"> </w:t>
      </w:r>
    </w:p>
    <w:p w14:paraId="05082327" w14:textId="77777777" w:rsidR="00DD741D" w:rsidRPr="00185EEE" w:rsidRDefault="00DD741D" w:rsidP="00DD741D">
      <w:pPr>
        <w:spacing w:after="0" w:line="240" w:lineRule="auto"/>
        <w:rPr>
          <w:rFonts w:asciiTheme="minorHAnsi" w:hAnsiTheme="minorHAnsi" w:cs="Arial"/>
          <w:color w:val="000000"/>
          <w:sz w:val="10"/>
          <w:szCs w:val="10"/>
        </w:rPr>
      </w:pPr>
    </w:p>
    <w:p w14:paraId="422657FA" w14:textId="2AA52FBD"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First name:  </w:t>
      </w:r>
      <w:sdt>
        <w:sdtPr>
          <w:rPr>
            <w:rFonts w:asciiTheme="minorHAnsi" w:hAnsiTheme="minorHAnsi" w:cs="Arial"/>
            <w:color w:val="000000"/>
            <w:sz w:val="24"/>
            <w:szCs w:val="24"/>
          </w:rPr>
          <w:id w:val="1196730641"/>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t xml:space="preserve">Last name:  </w:t>
      </w:r>
      <w:sdt>
        <w:sdtPr>
          <w:rPr>
            <w:rFonts w:asciiTheme="minorHAnsi" w:hAnsiTheme="minorHAnsi" w:cs="Arial"/>
            <w:color w:val="000000"/>
            <w:sz w:val="24"/>
            <w:szCs w:val="24"/>
          </w:rPr>
          <w:id w:val="1097442184"/>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p>
    <w:p w14:paraId="1D06F408" w14:textId="5DDD1698"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000000"/>
            <w:sz w:val="24"/>
            <w:szCs w:val="24"/>
          </w:rPr>
          <w:id w:val="-87469351"/>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t>Relationship to nominee</w:t>
      </w:r>
      <w:r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1838525042"/>
          <w:showingPlcHdr/>
          <w:text/>
        </w:sdtPr>
        <w:sdtEndPr/>
        <w:sdtContent>
          <w:r w:rsidRPr="00C84DC9">
            <w:rPr>
              <w:rStyle w:val="PlaceholderText"/>
              <w:rFonts w:asciiTheme="minorHAnsi" w:hAnsiTheme="minorHAnsi"/>
              <w:sz w:val="24"/>
              <w:szCs w:val="24"/>
            </w:rPr>
            <w:t>Click here to enter text.</w:t>
          </w:r>
        </w:sdtContent>
      </w:sdt>
    </w:p>
    <w:p w14:paraId="5B08AAC2" w14:textId="7E8B0C68" w:rsidR="007E68DE" w:rsidRDefault="00DD741D" w:rsidP="007E68DE">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000000"/>
            <w:sz w:val="24"/>
            <w:szCs w:val="24"/>
          </w:rPr>
          <w:id w:val="-2059079824"/>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000000"/>
            <w:sz w:val="24"/>
            <w:szCs w:val="24"/>
          </w:rPr>
          <w:id w:val="267051670"/>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3767FF79" w14:textId="77777777" w:rsidR="007E68DE" w:rsidRPr="007E68DE" w:rsidRDefault="007E68DE" w:rsidP="007E68DE">
      <w:pPr>
        <w:spacing w:after="0" w:line="240" w:lineRule="auto"/>
        <w:rPr>
          <w:rFonts w:asciiTheme="minorHAnsi" w:hAnsiTheme="minorHAnsi" w:cs="Arial"/>
          <w:color w:val="000000"/>
          <w:sz w:val="24"/>
          <w:szCs w:val="24"/>
        </w:rPr>
      </w:pPr>
    </w:p>
    <w:p w14:paraId="29214EC6" w14:textId="30F8FCD8" w:rsidR="00DD0A97" w:rsidRPr="007E68DE" w:rsidRDefault="00B47FEB" w:rsidP="007E68DE">
      <w:pPr>
        <w:pBdr>
          <w:bottom w:val="single" w:sz="4" w:space="1" w:color="auto"/>
        </w:pBdr>
        <w:spacing w:line="259" w:lineRule="auto"/>
        <w:rPr>
          <w:rFonts w:asciiTheme="minorHAnsi" w:hAnsiTheme="minorHAnsi" w:cs="Arial"/>
          <w:bCs/>
          <w:i/>
          <w:color w:val="000000"/>
          <w:sz w:val="24"/>
          <w:szCs w:val="24"/>
        </w:rPr>
      </w:pPr>
      <w:r w:rsidRPr="00C84DC9">
        <w:rPr>
          <w:rFonts w:asciiTheme="minorHAnsi" w:hAnsiTheme="minorHAnsi" w:cs="Arial"/>
          <w:b/>
          <w:bCs/>
          <w:color w:val="000000"/>
          <w:sz w:val="24"/>
          <w:szCs w:val="24"/>
        </w:rPr>
        <w:t xml:space="preserve">Section </w:t>
      </w:r>
      <w:r w:rsidR="00C83792">
        <w:rPr>
          <w:rFonts w:asciiTheme="minorHAnsi" w:hAnsiTheme="minorHAnsi" w:cs="Arial"/>
          <w:b/>
          <w:bCs/>
          <w:color w:val="000000"/>
          <w:sz w:val="24"/>
          <w:szCs w:val="24"/>
        </w:rPr>
        <w:t>3</w:t>
      </w:r>
      <w:r w:rsidRPr="00C84DC9">
        <w:rPr>
          <w:rFonts w:asciiTheme="minorHAnsi" w:hAnsiTheme="minorHAnsi" w:cs="Arial"/>
          <w:b/>
          <w:bCs/>
          <w:color w:val="000000"/>
          <w:sz w:val="24"/>
          <w:szCs w:val="24"/>
        </w:rPr>
        <w:t>. Professional Achievement/Accomplishments:</w:t>
      </w:r>
      <w:r w:rsidRPr="00C84DC9">
        <w:rPr>
          <w:rFonts w:asciiTheme="minorHAnsi" w:hAnsiTheme="minorHAnsi" w:cs="Arial"/>
          <w:color w:val="000000"/>
          <w:sz w:val="24"/>
          <w:szCs w:val="24"/>
        </w:rPr>
        <w:t xml:space="preserve">  </w:t>
      </w:r>
    </w:p>
    <w:p w14:paraId="7DD7D59F" w14:textId="77777777" w:rsidR="00DD0A97" w:rsidRPr="00185EEE" w:rsidRDefault="00DD0A97" w:rsidP="00F53306">
      <w:pPr>
        <w:spacing w:after="0" w:line="240" w:lineRule="auto"/>
        <w:rPr>
          <w:rFonts w:asciiTheme="minorHAnsi" w:hAnsiTheme="minorHAnsi" w:cs="Arial"/>
          <w:color w:val="000000"/>
          <w:sz w:val="10"/>
          <w:szCs w:val="10"/>
        </w:rPr>
      </w:pPr>
    </w:p>
    <w:p w14:paraId="5C2B30D7" w14:textId="3CABE089" w:rsidR="00B47FEB" w:rsidRPr="00C84DC9" w:rsidRDefault="00DD0A97" w:rsidP="00F53306">
      <w:pPr>
        <w:spacing w:after="0" w:line="240" w:lineRule="auto"/>
        <w:rPr>
          <w:rFonts w:asciiTheme="minorHAnsi" w:hAnsiTheme="minorHAnsi" w:cs="Arial"/>
          <w:sz w:val="24"/>
          <w:szCs w:val="24"/>
        </w:rPr>
      </w:pPr>
      <w:r w:rsidRPr="00C84DC9">
        <w:rPr>
          <w:rFonts w:asciiTheme="minorHAnsi" w:hAnsiTheme="minorHAnsi" w:cs="Arial"/>
          <w:sz w:val="24"/>
          <w:szCs w:val="24"/>
        </w:rPr>
        <w:t xml:space="preserve">Please provide a brief summary of work that led to the impacts made by the individual being nominated for the Dennis Marion Impact Award. </w:t>
      </w:r>
      <w:r w:rsidR="00B47FEB" w:rsidRPr="00C84DC9">
        <w:rPr>
          <w:rFonts w:asciiTheme="minorHAnsi" w:hAnsiTheme="minorHAnsi" w:cs="Arial"/>
          <w:color w:val="000000"/>
          <w:sz w:val="24"/>
          <w:szCs w:val="24"/>
        </w:rPr>
        <w:t xml:space="preserve">The </w:t>
      </w:r>
      <w:r w:rsidRPr="00C84DC9">
        <w:rPr>
          <w:rFonts w:asciiTheme="minorHAnsi" w:hAnsiTheme="minorHAnsi" w:cs="Arial"/>
          <w:color w:val="000000"/>
          <w:sz w:val="24"/>
          <w:szCs w:val="24"/>
        </w:rPr>
        <w:t xml:space="preserve">synopsis </w:t>
      </w:r>
      <w:r w:rsidR="00B47FEB" w:rsidRPr="00C84DC9">
        <w:rPr>
          <w:rFonts w:asciiTheme="minorHAnsi" w:hAnsiTheme="minorHAnsi" w:cs="Arial"/>
          <w:color w:val="000000"/>
          <w:sz w:val="24"/>
          <w:szCs w:val="24"/>
        </w:rPr>
        <w:t>should include a compelling statement describing how the nominee ex</w:t>
      </w:r>
      <w:r w:rsidR="00F11FC4">
        <w:rPr>
          <w:rFonts w:asciiTheme="minorHAnsi" w:hAnsiTheme="minorHAnsi" w:cs="Arial"/>
          <w:color w:val="000000"/>
          <w:sz w:val="24"/>
          <w:szCs w:val="24"/>
        </w:rPr>
        <w:t>ceeded performance expectations</w:t>
      </w:r>
      <w:r w:rsidR="00B47FEB" w:rsidRPr="00C84DC9">
        <w:rPr>
          <w:rFonts w:asciiTheme="minorHAnsi" w:hAnsiTheme="minorHAnsi" w:cs="Arial"/>
          <w:color w:val="000000"/>
          <w:sz w:val="24"/>
          <w:szCs w:val="24"/>
        </w:rPr>
        <w:t xml:space="preserve"> and the extent of the nominee’s achievement</w:t>
      </w:r>
      <w:r w:rsidR="007E68DE">
        <w:rPr>
          <w:rFonts w:asciiTheme="minorHAnsi" w:hAnsiTheme="minorHAnsi" w:cs="Arial"/>
          <w:color w:val="000000"/>
          <w:sz w:val="24"/>
          <w:szCs w:val="24"/>
        </w:rPr>
        <w:t xml:space="preserve"> and impact</w:t>
      </w:r>
      <w:r w:rsidR="00B47FEB" w:rsidRPr="00C84DC9">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Nominees’</w:t>
      </w:r>
      <w:r w:rsidR="00D92A9F" w:rsidRPr="00DD0A97">
        <w:rPr>
          <w:rFonts w:asciiTheme="minorHAnsi" w:hAnsiTheme="minorHAnsi" w:cs="Arial"/>
          <w:color w:val="000000"/>
          <w:sz w:val="24"/>
          <w:szCs w:val="24"/>
        </w:rPr>
        <w:t xml:space="preserve"> contributions may be on a sustained basis or through a single, exceptional accomplishment. </w:t>
      </w:r>
    </w:p>
    <w:p w14:paraId="7FFDA083" w14:textId="77777777" w:rsidR="00127A60" w:rsidRPr="00C84DC9" w:rsidRDefault="00127A60" w:rsidP="00F53306">
      <w:pPr>
        <w:spacing w:after="0" w:line="240" w:lineRule="auto"/>
        <w:rPr>
          <w:rFonts w:asciiTheme="minorHAnsi" w:hAnsiTheme="minorHAnsi" w:cs="Arial"/>
          <w:color w:val="000000"/>
          <w:sz w:val="24"/>
          <w:szCs w:val="24"/>
        </w:rPr>
      </w:pPr>
    </w:p>
    <w:p w14:paraId="4003BDD2" w14:textId="77777777" w:rsidR="00B47FEB" w:rsidRPr="00C84DC9" w:rsidRDefault="00B47FEB" w:rsidP="00F53306">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In addition, the following information may be included: </w:t>
      </w:r>
    </w:p>
    <w:p w14:paraId="6A96016B"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created a result or impact through creativity in process, collaboration, and/or technology?</w:t>
      </w:r>
    </w:p>
    <w:p w14:paraId="17C167CD"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How has the nominee impacted public policy?  </w:t>
      </w:r>
    </w:p>
    <w:p w14:paraId="64A1FA22" w14:textId="7349E136" w:rsidR="00917BC5" w:rsidRPr="00917BC5"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demonstrate</w:t>
      </w:r>
      <w:r w:rsidR="00172D50">
        <w:rPr>
          <w:rFonts w:asciiTheme="minorHAnsi" w:hAnsiTheme="minorHAnsi" w:cs="Arial"/>
          <w:color w:val="000000"/>
          <w:sz w:val="24"/>
          <w:szCs w:val="24"/>
        </w:rPr>
        <w:t>d</w:t>
      </w:r>
      <w:r w:rsidRPr="00C84DC9">
        <w:rPr>
          <w:rFonts w:asciiTheme="minorHAnsi" w:hAnsiTheme="minorHAnsi" w:cs="Arial"/>
          <w:color w:val="000000"/>
          <w:sz w:val="24"/>
          <w:szCs w:val="24"/>
        </w:rPr>
        <w:t xml:space="preserve"> a clear and sustained commitment to enhance the fair, just, and equitable distribution of public services and implementation of public policy?</w:t>
      </w:r>
    </w:p>
    <w:p w14:paraId="6DDBBA02" w14:textId="77777777" w:rsidR="00917BC5" w:rsidRDefault="00917BC5" w:rsidP="00F53306">
      <w:pPr>
        <w:spacing w:after="0" w:line="240" w:lineRule="auto"/>
        <w:rPr>
          <w:rFonts w:asciiTheme="minorHAnsi" w:hAnsiTheme="minorHAnsi" w:cs="Arial"/>
          <w:b/>
          <w:bCs/>
          <w:color w:val="000000"/>
        </w:rPr>
      </w:pPr>
    </w:p>
    <w:p w14:paraId="76D2C6D1" w14:textId="630E6790" w:rsidR="00917BC5" w:rsidRDefault="00C83A65" w:rsidP="00F53306">
      <w:pPr>
        <w:spacing w:after="0" w:line="240" w:lineRule="auto"/>
        <w:rPr>
          <w:rFonts w:asciiTheme="minorHAnsi" w:hAnsiTheme="minorHAnsi" w:cs="Arial"/>
          <w:b/>
          <w:bCs/>
          <w:color w:val="000000"/>
        </w:rPr>
      </w:pPr>
      <w:sdt>
        <w:sdtPr>
          <w:rPr>
            <w:rFonts w:asciiTheme="minorHAnsi" w:hAnsiTheme="minorHAnsi" w:cs="Arial"/>
            <w:color w:val="000000"/>
            <w:sz w:val="24"/>
            <w:szCs w:val="24"/>
          </w:rPr>
          <w:id w:val="1610092402"/>
          <w:showingPlcHdr/>
          <w:text/>
        </w:sdtPr>
        <w:sdtEndPr/>
        <w:sdtContent>
          <w:r w:rsidR="00917BC5" w:rsidRPr="00C84DC9">
            <w:rPr>
              <w:rStyle w:val="PlaceholderText"/>
              <w:rFonts w:asciiTheme="minorHAnsi" w:hAnsiTheme="minorHAnsi"/>
              <w:sz w:val="24"/>
              <w:szCs w:val="24"/>
            </w:rPr>
            <w:t>Click here to enter text.</w:t>
          </w:r>
        </w:sdtContent>
      </w:sdt>
    </w:p>
    <w:p w14:paraId="2F38F1FC" w14:textId="77777777" w:rsidR="00917BC5" w:rsidRDefault="00917BC5" w:rsidP="00F53306">
      <w:pPr>
        <w:spacing w:after="0" w:line="240" w:lineRule="auto"/>
        <w:rPr>
          <w:rFonts w:asciiTheme="minorHAnsi" w:hAnsiTheme="minorHAnsi" w:cs="Arial"/>
          <w:b/>
          <w:bCs/>
          <w:color w:val="000000"/>
        </w:rPr>
      </w:pPr>
    </w:p>
    <w:p w14:paraId="3DFEFE29" w14:textId="77777777" w:rsidR="002A6BBC" w:rsidRPr="00F53306" w:rsidRDefault="002A6BBC" w:rsidP="00F53306">
      <w:pPr>
        <w:spacing w:after="0" w:line="240" w:lineRule="auto"/>
        <w:rPr>
          <w:rFonts w:asciiTheme="minorHAnsi" w:hAnsiTheme="minorHAnsi" w:cs="Arial"/>
          <w:b/>
          <w:bCs/>
          <w:color w:val="000000"/>
        </w:rPr>
      </w:pPr>
    </w:p>
    <w:p w14:paraId="17776B72" w14:textId="43DAA8D2" w:rsidR="0017197A" w:rsidRPr="007E68DE" w:rsidRDefault="00DE6EC1" w:rsidP="007E68DE">
      <w:pPr>
        <w:spacing w:after="0" w:line="240" w:lineRule="auto"/>
        <w:jc w:val="right"/>
        <w:rPr>
          <w:rFonts w:asciiTheme="minorHAnsi" w:hAnsiTheme="minorHAnsi" w:cs="Arial"/>
          <w:b/>
          <w:bCs/>
          <w:color w:val="000000"/>
        </w:rPr>
      </w:pPr>
      <w:r w:rsidRPr="00DE6EC1">
        <w:rPr>
          <w:rFonts w:asciiTheme="minorHAnsi" w:hAnsiTheme="minorHAnsi" w:cs="Arial"/>
          <w:i/>
          <w:color w:val="000000"/>
          <w:sz w:val="24"/>
          <w:szCs w:val="24"/>
        </w:rPr>
        <w:t>Attach additional pages as necessary.</w:t>
      </w:r>
    </w:p>
    <w:sectPr w:rsidR="0017197A" w:rsidRPr="007E68DE" w:rsidSect="00313AB6">
      <w:footerReference w:type="default" r:id="rId12"/>
      <w:pgSz w:w="12240" w:h="15840"/>
      <w:pgMar w:top="720" w:right="99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D9B1" w14:textId="77777777" w:rsidR="00C83A65" w:rsidRDefault="00C83A65" w:rsidP="00D92A9F">
      <w:pPr>
        <w:spacing w:after="0" w:line="240" w:lineRule="auto"/>
      </w:pPr>
      <w:r>
        <w:separator/>
      </w:r>
    </w:p>
  </w:endnote>
  <w:endnote w:type="continuationSeparator" w:id="0">
    <w:p w14:paraId="6CA8A575" w14:textId="77777777" w:rsidR="00C83A65" w:rsidRDefault="00C83A65" w:rsidP="00D9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298968"/>
      <w:docPartObj>
        <w:docPartGallery w:val="Page Numbers (Bottom of Page)"/>
        <w:docPartUnique/>
      </w:docPartObj>
    </w:sdtPr>
    <w:sdtEndPr>
      <w:rPr>
        <w:color w:val="7F7F7F" w:themeColor="background1" w:themeShade="7F"/>
        <w:spacing w:val="60"/>
      </w:rPr>
    </w:sdtEndPr>
    <w:sdtContent>
      <w:p w14:paraId="3531A6CC" w14:textId="5A9C3513" w:rsidR="00D92A9F" w:rsidRDefault="00D92A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3DC6" w:rsidRPr="00253DC6">
          <w:rPr>
            <w:b/>
            <w:bCs/>
            <w:noProof/>
          </w:rPr>
          <w:t>2</w:t>
        </w:r>
        <w:r>
          <w:rPr>
            <w:b/>
            <w:bCs/>
            <w:noProof/>
          </w:rPr>
          <w:fldChar w:fldCharType="end"/>
        </w:r>
        <w:r>
          <w:rPr>
            <w:b/>
            <w:bCs/>
          </w:rPr>
          <w:t xml:space="preserve"> | </w:t>
        </w:r>
        <w:r>
          <w:rPr>
            <w:color w:val="7F7F7F" w:themeColor="background1" w:themeShade="7F"/>
            <w:spacing w:val="60"/>
          </w:rPr>
          <w:t>Page</w:t>
        </w:r>
      </w:p>
    </w:sdtContent>
  </w:sdt>
  <w:p w14:paraId="4CD8AB56" w14:textId="77777777" w:rsidR="00D92A9F" w:rsidRDefault="00D9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96F8" w14:textId="77777777" w:rsidR="00C83A65" w:rsidRDefault="00C83A65" w:rsidP="00D92A9F">
      <w:pPr>
        <w:spacing w:after="0" w:line="240" w:lineRule="auto"/>
      </w:pPr>
      <w:r>
        <w:separator/>
      </w:r>
    </w:p>
  </w:footnote>
  <w:footnote w:type="continuationSeparator" w:id="0">
    <w:p w14:paraId="443B18F5" w14:textId="77777777" w:rsidR="00C83A65" w:rsidRDefault="00C83A65" w:rsidP="00D92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1298"/>
    <w:multiLevelType w:val="multilevel"/>
    <w:tmpl w:val="E43ED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0A558F"/>
    <w:multiLevelType w:val="hybridMultilevel"/>
    <w:tmpl w:val="FA9CB9C4"/>
    <w:lvl w:ilvl="0" w:tplc="F432E8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E2351"/>
    <w:multiLevelType w:val="hybridMultilevel"/>
    <w:tmpl w:val="D3BC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Dn5RWxtuP0yCMCbwHWC86OhFTBvJfr0rl+iM3DBQixUsXqFaKWs4HZ+V5g+olHEvle936FM58NIn+yicVv9rQ==" w:salt="XP9U7uzG+nrA3mdLmXri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EB"/>
    <w:rsid w:val="000434EE"/>
    <w:rsid w:val="00057BAE"/>
    <w:rsid w:val="000F2911"/>
    <w:rsid w:val="0011389E"/>
    <w:rsid w:val="00127A60"/>
    <w:rsid w:val="00147193"/>
    <w:rsid w:val="0017197A"/>
    <w:rsid w:val="00172D50"/>
    <w:rsid w:val="00185EEE"/>
    <w:rsid w:val="001B44D7"/>
    <w:rsid w:val="001D154D"/>
    <w:rsid w:val="001E4471"/>
    <w:rsid w:val="002179CF"/>
    <w:rsid w:val="00250AC0"/>
    <w:rsid w:val="00253DC6"/>
    <w:rsid w:val="002A6BBC"/>
    <w:rsid w:val="002D5C19"/>
    <w:rsid w:val="00305036"/>
    <w:rsid w:val="00313AB6"/>
    <w:rsid w:val="00332D17"/>
    <w:rsid w:val="00374085"/>
    <w:rsid w:val="003C6307"/>
    <w:rsid w:val="003F481B"/>
    <w:rsid w:val="004009CF"/>
    <w:rsid w:val="004238B9"/>
    <w:rsid w:val="00434859"/>
    <w:rsid w:val="004D03E9"/>
    <w:rsid w:val="005412D8"/>
    <w:rsid w:val="005952A5"/>
    <w:rsid w:val="005F38A2"/>
    <w:rsid w:val="00603F18"/>
    <w:rsid w:val="00640620"/>
    <w:rsid w:val="006D2530"/>
    <w:rsid w:val="0070514F"/>
    <w:rsid w:val="0072332A"/>
    <w:rsid w:val="00797D3E"/>
    <w:rsid w:val="007C0889"/>
    <w:rsid w:val="007E6735"/>
    <w:rsid w:val="007E68DE"/>
    <w:rsid w:val="007F1B53"/>
    <w:rsid w:val="00816931"/>
    <w:rsid w:val="00880EEC"/>
    <w:rsid w:val="0089020C"/>
    <w:rsid w:val="00917BC5"/>
    <w:rsid w:val="00966C41"/>
    <w:rsid w:val="00A205EB"/>
    <w:rsid w:val="00A27FD8"/>
    <w:rsid w:val="00A6305A"/>
    <w:rsid w:val="00AB59FF"/>
    <w:rsid w:val="00AD731E"/>
    <w:rsid w:val="00B14063"/>
    <w:rsid w:val="00B47FEB"/>
    <w:rsid w:val="00B842F3"/>
    <w:rsid w:val="00C300C6"/>
    <w:rsid w:val="00C67F68"/>
    <w:rsid w:val="00C80156"/>
    <w:rsid w:val="00C83792"/>
    <w:rsid w:val="00C83A65"/>
    <w:rsid w:val="00C84DC9"/>
    <w:rsid w:val="00CE63BE"/>
    <w:rsid w:val="00D258AD"/>
    <w:rsid w:val="00D41419"/>
    <w:rsid w:val="00D92A9F"/>
    <w:rsid w:val="00DD0A97"/>
    <w:rsid w:val="00DD741D"/>
    <w:rsid w:val="00DE6EC1"/>
    <w:rsid w:val="00E022C0"/>
    <w:rsid w:val="00E216EF"/>
    <w:rsid w:val="00E814A3"/>
    <w:rsid w:val="00EA1B80"/>
    <w:rsid w:val="00F11FC4"/>
    <w:rsid w:val="00F16F92"/>
    <w:rsid w:val="00F25BAD"/>
    <w:rsid w:val="00F53306"/>
    <w:rsid w:val="00F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B356"/>
  <w15:chartTrackingRefBased/>
  <w15:docId w15:val="{EA860C79-F08C-49C0-9A05-E9368BF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EB"/>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EB"/>
    <w:pPr>
      <w:ind w:left="720"/>
      <w:contextualSpacing/>
    </w:pPr>
  </w:style>
  <w:style w:type="character" w:styleId="Strong">
    <w:name w:val="Strong"/>
    <w:basedOn w:val="DefaultParagraphFont"/>
    <w:uiPriority w:val="22"/>
    <w:qFormat/>
    <w:rsid w:val="00B47FEB"/>
    <w:rPr>
      <w:b/>
      <w:bCs/>
    </w:rPr>
  </w:style>
  <w:style w:type="table" w:styleId="TableGrid">
    <w:name w:val="Table Grid"/>
    <w:basedOn w:val="TableNormal"/>
    <w:uiPriority w:val="39"/>
    <w:rsid w:val="002D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2D17"/>
    <w:rPr>
      <w:color w:val="808080"/>
    </w:rPr>
  </w:style>
  <w:style w:type="paragraph" w:styleId="Header">
    <w:name w:val="header"/>
    <w:basedOn w:val="Normal"/>
    <w:link w:val="HeaderChar"/>
    <w:uiPriority w:val="99"/>
    <w:unhideWhenUsed/>
    <w:rsid w:val="00D9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9F"/>
    <w:rPr>
      <w:rFonts w:ascii="Calibri" w:hAnsi="Calibri" w:cs="Times New Roman"/>
    </w:rPr>
  </w:style>
  <w:style w:type="paragraph" w:styleId="Footer">
    <w:name w:val="footer"/>
    <w:basedOn w:val="Normal"/>
    <w:link w:val="FooterChar"/>
    <w:uiPriority w:val="99"/>
    <w:unhideWhenUsed/>
    <w:rsid w:val="00D9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A9F"/>
    <w:rPr>
      <w:rFonts w:ascii="Calibri" w:hAnsi="Calibri" w:cs="Times New Roman"/>
    </w:rPr>
  </w:style>
  <w:style w:type="character" w:styleId="Hyperlink">
    <w:name w:val="Hyperlink"/>
    <w:basedOn w:val="DefaultParagraphFont"/>
    <w:uiPriority w:val="99"/>
    <w:unhideWhenUsed/>
    <w:rsid w:val="00F25BAD"/>
    <w:rPr>
      <w:color w:val="0563C1" w:themeColor="hyperlink"/>
      <w:u w:val="single"/>
    </w:rPr>
  </w:style>
  <w:style w:type="character" w:styleId="UnresolvedMention">
    <w:name w:val="Unresolved Mention"/>
    <w:basedOn w:val="DefaultParagraphFont"/>
    <w:uiPriority w:val="99"/>
    <w:semiHidden/>
    <w:unhideWhenUsed/>
    <w:rsid w:val="00797D3E"/>
    <w:rPr>
      <w:color w:val="605E5C"/>
      <w:shd w:val="clear" w:color="auto" w:fill="E1DFDD"/>
    </w:rPr>
  </w:style>
  <w:style w:type="character" w:styleId="FollowedHyperlink">
    <w:name w:val="FollowedHyperlink"/>
    <w:basedOn w:val="DefaultParagraphFont"/>
    <w:uiPriority w:val="99"/>
    <w:semiHidden/>
    <w:unhideWhenUsed/>
    <w:rsid w:val="00E02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hicks@pa.gov" TargetMode="External"/><Relationship Id="rId5" Type="http://schemas.openxmlformats.org/officeDocument/2006/relationships/styles" Target="styles.xml"/><Relationship Id="rId10" Type="http://schemas.openxmlformats.org/officeDocument/2006/relationships/hyperlink" Target="mailto:dwhicks@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18BC82B898C4A9994DF830C9E1C09" ma:contentTypeVersion="1" ma:contentTypeDescription="Create a new document." ma:contentTypeScope="" ma:versionID="f369e382295c9c186d134fe88f3b393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55ADD-E1D3-4B35-876F-1B4161024E06}">
  <ds:schemaRefs>
    <ds:schemaRef ds:uri="http://schemas.microsoft.com/sharepoint/v3/contenttype/forms"/>
  </ds:schemaRefs>
</ds:datastoreItem>
</file>

<file path=customXml/itemProps2.xml><?xml version="1.0" encoding="utf-8"?>
<ds:datastoreItem xmlns:ds="http://schemas.openxmlformats.org/officeDocument/2006/customXml" ds:itemID="{5DB4C2BC-64D6-4920-9B0B-D0D92092C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85664-8EBD-4684-A14B-57F1E0F1A2E1}"/>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 Alexander</dc:creator>
  <cp:keywords/>
  <dc:description/>
  <cp:lastModifiedBy>Hicks, Dwaneen</cp:lastModifiedBy>
  <cp:revision>5</cp:revision>
  <cp:lastPrinted>2018-12-14T18:21:00Z</cp:lastPrinted>
  <dcterms:created xsi:type="dcterms:W3CDTF">2021-02-24T18:41:00Z</dcterms:created>
  <dcterms:modified xsi:type="dcterms:W3CDTF">2021-02-24T20:35:00Z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0x010100ADA18BC82B898C4A9994DF830C9E1C09</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